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((организационно-управленческая) практика 1)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FF7105" w:rsidRPr="00FF7105" w:rsidRDefault="00FF7105" w:rsidP="00FF7105">
      <w:pPr>
        <w:spacing w:after="0" w:line="240" w:lineRule="auto"/>
        <w:jc w:val="center"/>
        <w:rPr>
          <w:rFonts w:ascii="Times New Roman" w:eastAsia="Times New Roman" w:hAnsi="Times New Roman" w:cs="Times New Roman"/>
          <w:sz w:val="24"/>
          <w:szCs w:val="24"/>
        </w:rPr>
      </w:pPr>
      <w:r w:rsidRPr="00FF7105">
        <w:rPr>
          <w:rFonts w:ascii="Times New Roman" w:eastAsia="Times New Roman" w:hAnsi="Times New Roman" w:cs="Times New Roman"/>
          <w:sz w:val="24"/>
          <w:szCs w:val="24"/>
        </w:rPr>
        <w:t>К.М.01.06(П)</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F1063F">
        <w:rPr>
          <w:rFonts w:ascii="Times New Roman" w:eastAsia="Times New Roman" w:hAnsi="Times New Roman" w:cs="Times New Roman"/>
          <w:b/>
          <w:sz w:val="28"/>
          <w:szCs w:val="28"/>
        </w:rPr>
        <w:t>Менеджмент в здравоохранении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A558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F1063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A558F">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25</w:t>
      </w:r>
      <w:r w:rsidRPr="00BB3BB3">
        <w:rPr>
          <w:rFonts w:ascii="Times New Roman" w:hAnsi="Times New Roman" w:cs="Times New Roman"/>
          <w:sz w:val="28"/>
          <w:szCs w:val="28"/>
        </w:rPr>
        <w:t>» августа</w:t>
      </w:r>
      <w:r>
        <w:rPr>
          <w:rFonts w:ascii="Times New Roman" w:hAnsi="Times New Roman" w:cs="Times New Roman"/>
          <w:sz w:val="28"/>
          <w:szCs w:val="28"/>
        </w:rPr>
        <w:t xml:space="preserve">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F1063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F1063F">
        <w:rPr>
          <w:rFonts w:ascii="Times New Roman" w:eastAsia="Times New Roman" w:hAnsi="Times New Roman" w:cs="Times New Roman"/>
          <w:sz w:val="28"/>
          <w:szCs w:val="28"/>
        </w:rPr>
        <w:t>Менеджмент в здравоохранении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(организационно-управленческая) практика 1)</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(организационно-управленческая) практика 1)</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(организационно-управленческая) практика 1)</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(организационно-управленческая) практика 1)</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433C11" w:rsidRPr="00433C11">
        <w:rPr>
          <w:rStyle w:val="fontstyle01"/>
          <w:rFonts w:ascii="Times New Roman" w:hAnsi="Times New Roman" w:cs="Times New Roman"/>
          <w:b w:val="0"/>
          <w:color w:val="auto"/>
        </w:rPr>
        <w:t>(организационно-управленческая) практика 1)</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433C11" w:rsidRPr="00433C11">
        <w:rPr>
          <w:rStyle w:val="fontstyle01"/>
          <w:rFonts w:ascii="Times New Roman" w:hAnsi="Times New Roman" w:cs="Times New Roman"/>
          <w:b w:val="0"/>
          <w:color w:val="auto"/>
        </w:rPr>
        <w:t>(организационно-управленческая) практика 1)</w:t>
      </w: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F867E2">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B117E7" w:rsidRPr="00B117E7">
        <w:rPr>
          <w:rStyle w:val="fontstyle01"/>
          <w:b w:val="0"/>
        </w:rPr>
        <w:t>организационно-управленческая) практика 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bookmarkStart w:id="1" w:name="_Hlk117791552"/>
      <w:r w:rsidR="00F1063F">
        <w:rPr>
          <w:rFonts w:ascii="Times New Roman" w:eastAsia="Times New Roman" w:hAnsi="Times New Roman" w:cs="Times New Roman"/>
          <w:sz w:val="24"/>
          <w:szCs w:val="24"/>
        </w:rPr>
        <w:t>М</w:t>
      </w:r>
      <w:r w:rsidR="00F1063F" w:rsidRPr="00F1063F">
        <w:rPr>
          <w:rFonts w:ascii="Times New Roman" w:eastAsia="Times New Roman" w:hAnsi="Times New Roman" w:cs="Times New Roman"/>
          <w:sz w:val="24"/>
          <w:szCs w:val="24"/>
        </w:rPr>
        <w:t>енеджмент в здравоохранении</w:t>
      </w:r>
      <w:bookmarkEnd w:id="1"/>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433C11" w:rsidRPr="00433C11">
        <w:rPr>
          <w:rFonts w:ascii="Times New Roman" w:eastAsia="Times New Roman" w:hAnsi="Times New Roman" w:cs="Times New Roman"/>
          <w:b/>
          <w:color w:val="000000"/>
          <w:sz w:val="24"/>
          <w:szCs w:val="24"/>
        </w:rPr>
        <w:t xml:space="preserve">Производственная </w:t>
      </w:r>
      <w:r w:rsidR="00E71E43" w:rsidRPr="00433C11">
        <w:rPr>
          <w:rFonts w:ascii="Times New Roman" w:eastAsia="Times New Roman" w:hAnsi="Times New Roman" w:cs="Times New Roman"/>
          <w:b/>
          <w:color w:val="000000"/>
          <w:sz w:val="24"/>
          <w:szCs w:val="24"/>
        </w:rPr>
        <w:t>практика (</w:t>
      </w:r>
      <w:r w:rsidR="00433C11" w:rsidRPr="00433C11">
        <w:rPr>
          <w:rFonts w:ascii="Times New Roman" w:eastAsia="Times New Roman" w:hAnsi="Times New Roman" w:cs="Times New Roman"/>
          <w:b/>
          <w:color w:val="000000"/>
          <w:sz w:val="24"/>
          <w:szCs w:val="24"/>
        </w:rPr>
        <w:t>К.М.01.06(П)</w:t>
      </w:r>
      <w:r w:rsidR="00E71E43" w:rsidRPr="00433C11">
        <w:rPr>
          <w:rFonts w:ascii="Times New Roman" w:eastAsia="Times New Roman" w:hAnsi="Times New Roman" w:cs="Times New Roman"/>
          <w:b/>
          <w:color w:val="000000"/>
          <w:sz w:val="24"/>
          <w:szCs w:val="24"/>
        </w:rPr>
        <w:t xml:space="preserve">) </w:t>
      </w:r>
      <w:r w:rsidR="00640B06" w:rsidRPr="00433C11">
        <w:rPr>
          <w:rFonts w:ascii="Times New Roman" w:eastAsia="Times New Roman" w:hAnsi="Times New Roman" w:cs="Times New Roman"/>
          <w:b/>
          <w:color w:val="000000"/>
          <w:sz w:val="24"/>
          <w:szCs w:val="24"/>
        </w:rPr>
        <w:t xml:space="preserve">относится к </w:t>
      </w:r>
      <w:r w:rsidR="00433C11" w:rsidRPr="00433C11">
        <w:rPr>
          <w:rFonts w:ascii="Times New Roman" w:eastAsia="Times New Roman" w:hAnsi="Times New Roman" w:cs="Times New Roman"/>
          <w:b/>
          <w:color w:val="000000"/>
          <w:sz w:val="24"/>
          <w:szCs w:val="24"/>
        </w:rPr>
        <w:t>Модулю</w:t>
      </w:r>
      <w:r w:rsidR="00640B06" w:rsidRPr="00433C11">
        <w:rPr>
          <w:rFonts w:ascii="Times New Roman" w:eastAsia="Times New Roman" w:hAnsi="Times New Roman" w:cs="Times New Roman"/>
          <w:b/>
          <w:color w:val="000000"/>
          <w:sz w:val="24"/>
          <w:szCs w:val="24"/>
        </w:rPr>
        <w:t xml:space="preserve"> «</w:t>
      </w:r>
      <w:r w:rsidR="00433C11" w:rsidRPr="00433C11">
        <w:rPr>
          <w:rFonts w:ascii="Times New Roman" w:eastAsia="Times New Roman" w:hAnsi="Times New Roman" w:cs="Times New Roman"/>
          <w:b/>
          <w:color w:val="000000"/>
          <w:sz w:val="24"/>
          <w:szCs w:val="24"/>
        </w:rPr>
        <w:t>Тактическое управление процессами планирования</w:t>
      </w:r>
      <w:r w:rsidR="00640B06" w:rsidRPr="00433C11">
        <w:rPr>
          <w:rFonts w:ascii="Times New Roman" w:eastAsia="Times New Roman" w:hAnsi="Times New Roman" w:cs="Times New Roman"/>
          <w:b/>
          <w:color w:val="000000"/>
          <w:sz w:val="24"/>
          <w:szCs w:val="24"/>
        </w:rPr>
        <w:t xml:space="preserve">» </w:t>
      </w:r>
      <w:r w:rsidR="00E71E43" w:rsidRPr="00433C11">
        <w:rPr>
          <w:rFonts w:ascii="Times New Roman" w:eastAsia="Times New Roman" w:hAnsi="Times New Roman" w:cs="Times New Roman"/>
          <w:b/>
          <w:color w:val="000000"/>
          <w:sz w:val="24"/>
          <w:szCs w:val="24"/>
        </w:rPr>
        <w:t xml:space="preserve">учебного плана. </w:t>
      </w:r>
      <w:r w:rsidR="00433C11" w:rsidRPr="00433C11">
        <w:rPr>
          <w:rFonts w:ascii="Times New Roman" w:eastAsia="Times New Roman" w:hAnsi="Times New Roman" w:cs="Times New Roman"/>
          <w:b/>
          <w:color w:val="000000"/>
          <w:sz w:val="24"/>
          <w:szCs w:val="24"/>
        </w:rPr>
        <w:t>Часть, формируемая участниками образовательных отношений</w:t>
      </w:r>
      <w:r w:rsidR="00433C11">
        <w:rPr>
          <w:rFonts w:ascii="Times New Roman" w:eastAsia="Times New Roman" w:hAnsi="Times New Roman" w:cs="Times New Roman"/>
          <w:color w:val="000000"/>
          <w:sz w:val="24"/>
          <w:szCs w:val="24"/>
        </w:rPr>
        <w:t>.</w:t>
      </w:r>
      <w:r w:rsidR="005B6540" w:rsidRPr="005B6540">
        <w:rPr>
          <w:color w:val="000000" w:themeColor="text1"/>
        </w:rPr>
        <w:t xml:space="preserve"> </w:t>
      </w:r>
      <w:r w:rsidR="005B6540" w:rsidRPr="005B6540">
        <w:rPr>
          <w:rFonts w:ascii="Times New Roman" w:hAnsi="Times New Roman" w:cs="Times New Roman"/>
          <w:color w:val="000000" w:themeColor="text1"/>
          <w:sz w:val="24"/>
          <w:szCs w:val="24"/>
        </w:rPr>
        <w:t>К.М.</w:t>
      </w:r>
      <w:r w:rsidR="00F1063F">
        <w:rPr>
          <w:rFonts w:ascii="Times New Roman" w:hAnsi="Times New Roman" w:cs="Times New Roman"/>
          <w:color w:val="000000" w:themeColor="text1"/>
          <w:sz w:val="24"/>
          <w:szCs w:val="24"/>
        </w:rPr>
        <w:t xml:space="preserve"> </w:t>
      </w:r>
      <w:r w:rsidR="005B6540" w:rsidRPr="005B6540">
        <w:rPr>
          <w:rFonts w:ascii="Times New Roman" w:hAnsi="Times New Roman" w:cs="Times New Roman"/>
          <w:color w:val="000000" w:themeColor="text1"/>
          <w:sz w:val="24"/>
          <w:szCs w:val="24"/>
        </w:rPr>
        <w:t>Комплексные модули</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F1063F">
        <w:t>М</w:t>
      </w:r>
      <w:r w:rsidR="00F1063F" w:rsidRPr="00F1063F">
        <w:t>енеджмент в здравоохранении</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B117E7" w:rsidRPr="006B6832">
        <w:rPr>
          <w:rStyle w:val="fontstyle01"/>
        </w:rPr>
        <w:t>организационно-управленческая) практика 1</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F1063F">
        <w:rPr>
          <w:rFonts w:ascii="Times New Roman" w:eastAsia="Times New Roman" w:hAnsi="Times New Roman" w:cs="Times New Roman"/>
          <w:sz w:val="24"/>
          <w:szCs w:val="24"/>
        </w:rPr>
        <w:t>М</w:t>
      </w:r>
      <w:r w:rsidR="00F1063F" w:rsidRPr="00F1063F">
        <w:rPr>
          <w:rFonts w:ascii="Times New Roman" w:eastAsia="Times New Roman" w:hAnsi="Times New Roman" w:cs="Times New Roman"/>
          <w:sz w:val="24"/>
          <w:szCs w:val="24"/>
        </w:rPr>
        <w:t>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060461">
        <w:rPr>
          <w:rStyle w:val="fontstyle01"/>
          <w:rFonts w:ascii="Times New Roman" w:hAnsi="Times New Roman" w:cs="Times New Roman"/>
          <w:b w:val="0"/>
          <w:color w:val="auto"/>
        </w:rPr>
        <w:t>(</w:t>
      </w:r>
      <w:r w:rsidR="00060461" w:rsidRPr="00433C11">
        <w:rPr>
          <w:rStyle w:val="fontstyle01"/>
          <w:rFonts w:ascii="Times New Roman" w:hAnsi="Times New Roman" w:cs="Times New Roman"/>
          <w:b w:val="0"/>
          <w:color w:val="auto"/>
        </w:rPr>
        <w:t>(организационно-управленческая) практика 1)</w:t>
      </w:r>
      <w:r w:rsidR="00060461">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1063F">
        <w:rPr>
          <w:rFonts w:ascii="Times New Roman" w:eastAsia="Times New Roman" w:hAnsi="Times New Roman" w:cs="Times New Roman"/>
          <w:sz w:val="24"/>
          <w:szCs w:val="24"/>
        </w:rPr>
        <w:t>здравоохранения</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 xml:space="preserve">по направлению </w:t>
      </w:r>
      <w:r w:rsidR="00F1063F">
        <w:rPr>
          <w:rFonts w:ascii="Times New Roman" w:hAnsi="Times New Roman" w:cs="Times New Roman"/>
          <w:sz w:val="24"/>
          <w:szCs w:val="24"/>
        </w:rPr>
        <w:t xml:space="preserve">подготовки </w:t>
      </w:r>
      <w:r w:rsidRPr="005B1A26">
        <w:rPr>
          <w:rFonts w:ascii="Times New Roman" w:hAnsi="Times New Roman" w:cs="Times New Roman"/>
          <w:sz w:val="24"/>
          <w:szCs w:val="24"/>
        </w:rPr>
        <w:t>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r>
        <w:rPr>
          <w:color w:val="000000"/>
          <w:sz w:val="24"/>
        </w:rPr>
        <w:t xml:space="preserve"> </w:t>
      </w:r>
    </w:p>
    <w:p w:rsidR="00416E08" w:rsidRDefault="00416E08" w:rsidP="00416E08">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416E08" w:rsidRDefault="00A730C3"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 работы</w:t>
      </w:r>
      <w:r w:rsidRPr="00416E08">
        <w:rPr>
          <w:color w:val="000000"/>
          <w:sz w:val="24"/>
        </w:rPr>
        <w:t xml:space="preserve"> </w:t>
      </w:r>
      <w:r w:rsidR="00447D80" w:rsidRPr="00416E08">
        <w:rPr>
          <w:color w:val="000000"/>
          <w:sz w:val="24"/>
        </w:rPr>
        <w:t>в осуществлении</w:t>
      </w:r>
      <w:r w:rsidRPr="00416E08">
        <w:rPr>
          <w:color w:val="000000"/>
          <w:sz w:val="24"/>
        </w:rPr>
        <w:t xml:space="preserve"> поиск</w:t>
      </w:r>
      <w:r w:rsidR="00447D80" w:rsidRPr="00416E08">
        <w:rPr>
          <w:color w:val="000000"/>
          <w:sz w:val="24"/>
        </w:rPr>
        <w:t>а</w:t>
      </w:r>
      <w:r w:rsidRPr="00416E08">
        <w:rPr>
          <w:color w:val="000000"/>
          <w:sz w:val="24"/>
        </w:rPr>
        <w:t>, критическ</w:t>
      </w:r>
      <w:r w:rsidR="00447D80" w:rsidRPr="00416E08">
        <w:rPr>
          <w:color w:val="000000"/>
          <w:sz w:val="24"/>
        </w:rPr>
        <w:t>ого</w:t>
      </w:r>
      <w:r w:rsidRPr="00416E08">
        <w:rPr>
          <w:color w:val="000000"/>
          <w:sz w:val="24"/>
        </w:rPr>
        <w:t xml:space="preserve"> анализ</w:t>
      </w:r>
      <w:r w:rsidR="00447D80" w:rsidRPr="00416E08">
        <w:rPr>
          <w:color w:val="000000"/>
          <w:sz w:val="24"/>
        </w:rPr>
        <w:t>а</w:t>
      </w:r>
      <w:r w:rsidRPr="00416E08">
        <w:rPr>
          <w:color w:val="000000"/>
          <w:sz w:val="24"/>
        </w:rPr>
        <w:t xml:space="preserve"> и синтез</w:t>
      </w:r>
      <w:r w:rsidR="00447D80" w:rsidRPr="00416E08">
        <w:rPr>
          <w:color w:val="000000"/>
          <w:sz w:val="24"/>
        </w:rPr>
        <w:t>а</w:t>
      </w:r>
      <w:r w:rsidRPr="00416E08">
        <w:rPr>
          <w:color w:val="000000"/>
          <w:sz w:val="24"/>
        </w:rPr>
        <w:t xml:space="preserve"> информации, примен</w:t>
      </w:r>
      <w:r w:rsidR="00447D80" w:rsidRPr="00416E08">
        <w:rPr>
          <w:color w:val="000000"/>
          <w:sz w:val="24"/>
        </w:rPr>
        <w:t>ения</w:t>
      </w:r>
      <w:r w:rsidRPr="00416E08">
        <w:rPr>
          <w:color w:val="000000"/>
          <w:sz w:val="24"/>
        </w:rPr>
        <w:t xml:space="preserve"> системн</w:t>
      </w:r>
      <w:r w:rsidR="00447D80" w:rsidRPr="00416E08">
        <w:rPr>
          <w:color w:val="000000"/>
          <w:sz w:val="24"/>
        </w:rPr>
        <w:t>ого</w:t>
      </w:r>
      <w:r w:rsidRPr="00416E08">
        <w:rPr>
          <w:color w:val="000000"/>
          <w:sz w:val="24"/>
        </w:rPr>
        <w:t xml:space="preserve"> подход</w:t>
      </w:r>
      <w:r w:rsidR="00447D80" w:rsidRPr="00416E08">
        <w:rPr>
          <w:color w:val="000000"/>
          <w:sz w:val="24"/>
        </w:rPr>
        <w:t>а</w:t>
      </w:r>
      <w:r w:rsidRPr="00416E08">
        <w:rPr>
          <w:color w:val="000000"/>
          <w:sz w:val="24"/>
        </w:rPr>
        <w:t xml:space="preserve"> для решения поставленных задач</w:t>
      </w:r>
      <w:r w:rsidR="00D009AA">
        <w:rPr>
          <w:color w:val="000000"/>
          <w:sz w:val="24"/>
        </w:rPr>
        <w:t>;</w:t>
      </w:r>
    </w:p>
    <w:p w:rsidR="003614E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00A730C3" w:rsidRPr="00416E08">
        <w:rPr>
          <w:color w:val="000000"/>
          <w:sz w:val="24"/>
        </w:rPr>
        <w:t xml:space="preserve"> определ</w:t>
      </w:r>
      <w:r w:rsidRPr="00416E08">
        <w:rPr>
          <w:color w:val="000000"/>
          <w:sz w:val="24"/>
        </w:rPr>
        <w:t>ении</w:t>
      </w:r>
      <w:r w:rsidR="00A730C3" w:rsidRPr="00416E08">
        <w:rPr>
          <w:color w:val="000000"/>
          <w:sz w:val="24"/>
        </w:rPr>
        <w:t xml:space="preserve"> круг</w:t>
      </w:r>
      <w:r w:rsidRPr="00416E08">
        <w:rPr>
          <w:color w:val="000000"/>
          <w:sz w:val="24"/>
        </w:rPr>
        <w:t>а</w:t>
      </w:r>
      <w:r w:rsidR="00A730C3" w:rsidRPr="00416E08">
        <w:rPr>
          <w:color w:val="000000"/>
          <w:sz w:val="24"/>
        </w:rPr>
        <w:t xml:space="preserve"> задач в рамках поставленной цели и выб</w:t>
      </w:r>
      <w:r w:rsidRPr="00416E08">
        <w:rPr>
          <w:color w:val="000000"/>
          <w:sz w:val="24"/>
        </w:rPr>
        <w:t>ора</w:t>
      </w:r>
      <w:r w:rsidR="00A730C3" w:rsidRPr="00416E08">
        <w:rPr>
          <w:color w:val="000000"/>
          <w:sz w:val="24"/>
        </w:rPr>
        <w:t xml:space="preserve"> оптимальны</w:t>
      </w:r>
      <w:r w:rsidRPr="00416E08">
        <w:rPr>
          <w:color w:val="000000"/>
          <w:sz w:val="24"/>
        </w:rPr>
        <w:t>х</w:t>
      </w:r>
      <w:r w:rsidR="00A730C3" w:rsidRPr="00416E08">
        <w:rPr>
          <w:color w:val="000000"/>
          <w:sz w:val="24"/>
        </w:rPr>
        <w:t xml:space="preserve"> способ</w:t>
      </w:r>
      <w:r w:rsidRPr="00416E08">
        <w:rPr>
          <w:color w:val="000000"/>
          <w:sz w:val="24"/>
        </w:rPr>
        <w:t>ов</w:t>
      </w:r>
      <w:r w:rsidR="00A730C3" w:rsidRPr="00416E08">
        <w:rPr>
          <w:color w:val="000000"/>
          <w:sz w:val="24"/>
        </w:rPr>
        <w:t xml:space="preserve"> их решения, исходя из действующих правовых норм, имеющихся ресурсов и ограничений</w:t>
      </w:r>
      <w:r w:rsidR="00D009AA">
        <w:rPr>
          <w:color w:val="000000"/>
          <w:sz w:val="24"/>
        </w:rPr>
        <w:t>;</w:t>
      </w:r>
    </w:p>
    <w:p w:rsidR="00CD3174" w:rsidRP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CD3174">
        <w:rPr>
          <w:sz w:val="24"/>
          <w:szCs w:val="24"/>
        </w:rPr>
        <w:t>приобретение практического опыта</w:t>
      </w:r>
      <w:r w:rsidRPr="00CD3174">
        <w:rPr>
          <w:color w:val="000000"/>
          <w:sz w:val="24"/>
          <w:szCs w:val="24"/>
        </w:rPr>
        <w:t xml:space="preserve"> в </w:t>
      </w:r>
      <w:r w:rsidR="00CD3174" w:rsidRPr="00CD3174">
        <w:rPr>
          <w:iCs/>
          <w:sz w:val="24"/>
          <w:szCs w:val="24"/>
        </w:rPr>
        <w:t>планирования экономической деятельности</w:t>
      </w:r>
      <w:r w:rsidR="00CD3174" w:rsidRPr="00CD3174">
        <w:rPr>
          <w:sz w:val="24"/>
          <w:szCs w:val="24"/>
        </w:rPr>
        <w:t xml:space="preserve"> организации</w:t>
      </w:r>
      <w:r w:rsidR="00CD3174" w:rsidRPr="00CD3174">
        <w:rPr>
          <w:color w:val="000000"/>
          <w:sz w:val="24"/>
          <w:szCs w:val="24"/>
        </w:rPr>
        <w:t xml:space="preserve"> </w:t>
      </w:r>
      <w:r w:rsidR="00CD3174" w:rsidRPr="00DA243D">
        <w:rPr>
          <w:color w:val="000000"/>
          <w:sz w:val="24"/>
          <w:szCs w:val="24"/>
        </w:rPr>
        <w:t>социального взаимодействия, определ</w:t>
      </w:r>
      <w:r w:rsidR="00CD3174">
        <w:rPr>
          <w:color w:val="000000"/>
          <w:sz w:val="24"/>
          <w:szCs w:val="24"/>
        </w:rPr>
        <w:t>ения</w:t>
      </w:r>
      <w:r w:rsidR="00CD3174" w:rsidRPr="00DA243D">
        <w:rPr>
          <w:color w:val="000000"/>
          <w:sz w:val="24"/>
          <w:szCs w:val="24"/>
        </w:rPr>
        <w:t xml:space="preserve"> сво</w:t>
      </w:r>
      <w:r w:rsidR="00CD3174">
        <w:rPr>
          <w:color w:val="000000"/>
          <w:sz w:val="24"/>
          <w:szCs w:val="24"/>
        </w:rPr>
        <w:t>ей</w:t>
      </w:r>
      <w:r w:rsidR="00CD3174" w:rsidRPr="00DA243D">
        <w:rPr>
          <w:color w:val="000000"/>
          <w:sz w:val="24"/>
          <w:szCs w:val="24"/>
        </w:rPr>
        <w:t xml:space="preserve"> рол</w:t>
      </w:r>
      <w:r w:rsidR="00CD3174">
        <w:rPr>
          <w:color w:val="000000"/>
          <w:sz w:val="24"/>
          <w:szCs w:val="24"/>
        </w:rPr>
        <w:t>и</w:t>
      </w:r>
      <w:r w:rsidR="00CD3174" w:rsidRPr="00DA243D">
        <w:rPr>
          <w:color w:val="000000"/>
          <w:sz w:val="24"/>
          <w:szCs w:val="24"/>
        </w:rPr>
        <w:t xml:space="preserve"> в социальном взаимодействии и командной работе, исходя из стратегии сотрудничества</w:t>
      </w:r>
      <w:r w:rsidR="00CD3174" w:rsidRPr="005870AE">
        <w:rPr>
          <w:color w:val="000000"/>
          <w:sz w:val="24"/>
          <w:szCs w:val="24"/>
        </w:rPr>
        <w:t xml:space="preserve"> для достижения поставленной цели</w:t>
      </w:r>
      <w:r w:rsidR="00D009AA">
        <w:rPr>
          <w:color w:val="000000"/>
          <w:sz w:val="24"/>
          <w:szCs w:val="24"/>
        </w:rPr>
        <w:t>;</w:t>
      </w:r>
    </w:p>
    <w:p w:rsidR="00CD3174" w:rsidRPr="00CD3174" w:rsidRDefault="00CD3174" w:rsidP="00447D80">
      <w:pPr>
        <w:pStyle w:val="60"/>
        <w:numPr>
          <w:ilvl w:val="0"/>
          <w:numId w:val="21"/>
        </w:numPr>
        <w:shd w:val="clear" w:color="auto" w:fill="auto"/>
        <w:tabs>
          <w:tab w:val="left" w:pos="1162"/>
        </w:tabs>
        <w:spacing w:line="240" w:lineRule="auto"/>
        <w:rPr>
          <w:color w:val="000000"/>
          <w:sz w:val="24"/>
          <w:szCs w:val="24"/>
        </w:rPr>
      </w:pPr>
      <w:r w:rsidRPr="00CD3174">
        <w:rPr>
          <w:sz w:val="24"/>
          <w:szCs w:val="24"/>
        </w:rPr>
        <w:t>приобретение практического опыта</w:t>
      </w:r>
      <w:r w:rsidRPr="00CD3174">
        <w:rPr>
          <w:color w:val="000000"/>
          <w:sz w:val="24"/>
          <w:szCs w:val="24"/>
        </w:rPr>
        <w:t xml:space="preserve"> </w:t>
      </w:r>
      <w:r w:rsidRPr="006916A8">
        <w:rPr>
          <w:color w:val="000000"/>
          <w:sz w:val="24"/>
          <w:szCs w:val="24"/>
        </w:rPr>
        <w:t>оценк</w:t>
      </w:r>
      <w:r w:rsidRPr="00CD3174">
        <w:rPr>
          <w:color w:val="000000"/>
          <w:sz w:val="24"/>
          <w:szCs w:val="24"/>
        </w:rPr>
        <w:t>и</w:t>
      </w:r>
      <w:r w:rsidRPr="006916A8">
        <w:rPr>
          <w:color w:val="000000"/>
          <w:sz w:val="24"/>
          <w:szCs w:val="24"/>
        </w:rPr>
        <w:t xml:space="preserve"> производственно-технологического потенциала инновационной организации с использованием стандартных методик и алгоритмов</w:t>
      </w:r>
      <w:r w:rsidR="00D009AA">
        <w:rPr>
          <w:color w:val="000000"/>
          <w:sz w:val="24"/>
          <w:szCs w:val="24"/>
        </w:rPr>
        <w:t>;</w:t>
      </w:r>
    </w:p>
    <w:p w:rsidR="00CD3174" w:rsidRDefault="00416E08" w:rsidP="00CD3174">
      <w:pPr>
        <w:pStyle w:val="60"/>
        <w:numPr>
          <w:ilvl w:val="0"/>
          <w:numId w:val="21"/>
        </w:numPr>
        <w:shd w:val="clear" w:color="auto" w:fill="auto"/>
        <w:tabs>
          <w:tab w:val="left" w:pos="1162"/>
        </w:tabs>
        <w:spacing w:line="240" w:lineRule="auto"/>
        <w:rPr>
          <w:color w:val="000000"/>
          <w:sz w:val="24"/>
          <w:szCs w:val="24"/>
        </w:rPr>
      </w:pPr>
      <w:r w:rsidRPr="00CD3174">
        <w:rPr>
          <w:sz w:val="24"/>
          <w:szCs w:val="24"/>
        </w:rPr>
        <w:t>приобретение практического опыта</w:t>
      </w:r>
      <w:r w:rsidR="00ED06AA" w:rsidRPr="00CD3174">
        <w:rPr>
          <w:sz w:val="24"/>
          <w:szCs w:val="24"/>
        </w:rPr>
        <w:t xml:space="preserve"> </w:t>
      </w:r>
      <w:r w:rsidR="00CD3174" w:rsidRPr="00CD3174">
        <w:rPr>
          <w:color w:val="000000"/>
          <w:sz w:val="24"/>
          <w:szCs w:val="24"/>
        </w:rPr>
        <w:t>выполнения типовых задач тактического</w:t>
      </w:r>
      <w:r w:rsidR="00F1063F">
        <w:rPr>
          <w:color w:val="000000"/>
          <w:sz w:val="24"/>
          <w:szCs w:val="24"/>
        </w:rPr>
        <w:t xml:space="preserve"> (текущего)</w:t>
      </w:r>
      <w:r w:rsidR="00CD3174" w:rsidRPr="00CD3174">
        <w:rPr>
          <w:color w:val="000000"/>
          <w:sz w:val="24"/>
          <w:szCs w:val="24"/>
        </w:rPr>
        <w:t xml:space="preserve"> планирования</w:t>
      </w:r>
      <w:r w:rsidR="00D009AA">
        <w:rPr>
          <w:color w:val="000000"/>
          <w:sz w:val="24"/>
          <w:szCs w:val="24"/>
        </w:rPr>
        <w:t>;</w:t>
      </w:r>
    </w:p>
    <w:p w:rsidR="00D009AA" w:rsidRPr="00CD3174" w:rsidRDefault="00D009AA" w:rsidP="00CD3174">
      <w:pPr>
        <w:pStyle w:val="60"/>
        <w:numPr>
          <w:ilvl w:val="0"/>
          <w:numId w:val="21"/>
        </w:numPr>
        <w:shd w:val="clear" w:color="auto" w:fill="auto"/>
        <w:tabs>
          <w:tab w:val="left" w:pos="1162"/>
        </w:tabs>
        <w:spacing w:line="240" w:lineRule="auto"/>
        <w:rPr>
          <w:color w:val="000000"/>
          <w:sz w:val="24"/>
          <w:szCs w:val="24"/>
        </w:rPr>
      </w:pPr>
      <w:r w:rsidRPr="00CD3174">
        <w:rPr>
          <w:sz w:val="24"/>
          <w:szCs w:val="24"/>
        </w:rPr>
        <w:t>приобретение практического опыта</w:t>
      </w:r>
      <w:r>
        <w:rPr>
          <w:sz w:val="24"/>
          <w:szCs w:val="24"/>
        </w:rPr>
        <w:t xml:space="preserve"> разработки</w:t>
      </w:r>
      <w:r w:rsidR="005E3FED">
        <w:rPr>
          <w:sz w:val="24"/>
          <w:szCs w:val="24"/>
        </w:rPr>
        <w:t xml:space="preserve"> тактического плана</w:t>
      </w:r>
      <w:r w:rsidR="00F1063F">
        <w:rPr>
          <w:sz w:val="24"/>
          <w:szCs w:val="24"/>
        </w:rPr>
        <w:t xml:space="preserve"> организации здравоохранения</w:t>
      </w:r>
      <w:r>
        <w:rPr>
          <w:sz w:val="24"/>
          <w:szCs w:val="24"/>
        </w:rPr>
        <w:t>.</w:t>
      </w: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((организационно-управленческая) практика 1)</w:t>
      </w:r>
    </w:p>
    <w:p w:rsidR="00C17903" w:rsidRPr="00BB3BB3" w:rsidRDefault="00C17903" w:rsidP="00060461">
      <w:pPr>
        <w:pStyle w:val="31"/>
        <w:shd w:val="clear" w:color="auto" w:fill="auto"/>
        <w:spacing w:after="0" w:line="240" w:lineRule="auto"/>
        <w:ind w:firstLine="709"/>
      </w:pPr>
    </w:p>
    <w:p w:rsidR="000D140F" w:rsidRPr="00274D91" w:rsidRDefault="00CB3CAD" w:rsidP="00060461">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867E2">
        <w:rPr>
          <w:rStyle w:val="fontstyle01"/>
          <w:rFonts w:ascii="Times New Roman" w:hAnsi="Times New Roman" w:cs="Times New Roman"/>
          <w:b w:val="0"/>
          <w:color w:val="auto"/>
        </w:rPr>
        <w:t>(</w:t>
      </w:r>
      <w:r w:rsidR="00F867E2" w:rsidRPr="00433C11">
        <w:rPr>
          <w:rStyle w:val="fontstyle01"/>
          <w:rFonts w:ascii="Times New Roman" w:hAnsi="Times New Roman" w:cs="Times New Roman"/>
          <w:b w:val="0"/>
          <w:color w:val="auto"/>
        </w:rPr>
        <w:t>(организационно-управленческая) практика 1)</w:t>
      </w:r>
      <w:r w:rsidR="00D20D69">
        <w:rPr>
          <w:rFonts w:ascii="Times New Roman" w:hAnsi="Times New Roman" w:cs="Times New Roman"/>
          <w:sz w:val="24"/>
          <w:szCs w:val="24"/>
        </w:rPr>
        <w:t xml:space="preserve">, далее – </w:t>
      </w:r>
      <w:r w:rsidR="00F867E2" w:rsidRPr="00F867E2">
        <w:rPr>
          <w:rStyle w:val="fontstyle01"/>
          <w:rFonts w:ascii="Times New Roman" w:hAnsi="Times New Roman" w:cs="Times New Roman"/>
          <w:color w:val="auto"/>
        </w:rPr>
        <w:t>производственная</w:t>
      </w:r>
      <w:r w:rsidR="00D20D69" w:rsidRPr="00F867E2">
        <w:rPr>
          <w:rFonts w:ascii="Times New Roman" w:hAnsi="Times New Roman" w:cs="Times New Roman"/>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F1063F">
        <w:rPr>
          <w:rFonts w:ascii="Times New Roman" w:eastAsia="Times New Roman" w:hAnsi="Times New Roman" w:cs="Times New Roman"/>
          <w:sz w:val="24"/>
          <w:szCs w:val="24"/>
        </w:rPr>
        <w:t>М</w:t>
      </w:r>
      <w:r w:rsidR="00F1063F" w:rsidRPr="00F1063F">
        <w:rPr>
          <w:rFonts w:ascii="Times New Roman" w:eastAsia="Times New Roman" w:hAnsi="Times New Roman" w:cs="Times New Roman"/>
          <w:sz w:val="24"/>
          <w:szCs w:val="24"/>
        </w:rPr>
        <w:t>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F1063F">
        <w:rPr>
          <w:rFonts w:ascii="Times New Roman" w:eastAsia="Times New Roman" w:hAnsi="Times New Roman" w:cs="Times New Roman"/>
          <w:sz w:val="24"/>
          <w:szCs w:val="24"/>
        </w:rPr>
        <w:t>М</w:t>
      </w:r>
      <w:r w:rsidR="00F1063F" w:rsidRPr="00F1063F">
        <w:rPr>
          <w:rFonts w:ascii="Times New Roman" w:eastAsia="Times New Roman" w:hAnsi="Times New Roman" w:cs="Times New Roman"/>
          <w:sz w:val="24"/>
          <w:szCs w:val="24"/>
        </w:rPr>
        <w:t>енеджмент в здравоохранении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1063F"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lastRenderedPageBreak/>
        <w:t>А именно</w:t>
      </w:r>
      <w:r w:rsidR="008D224C" w:rsidRPr="00274D91">
        <w:rPr>
          <w:rFonts w:ascii="Times New Roman" w:hAnsi="Times New Roman" w:cs="Times New Roman"/>
          <w:sz w:val="24"/>
          <w:szCs w:val="24"/>
        </w:rPr>
        <w:t>:</w:t>
      </w:r>
    </w:p>
    <w:p w:rsidR="00F1063F" w:rsidRDefault="00F1063F" w:rsidP="00F1063F">
      <w:pPr>
        <w:pStyle w:val="ae"/>
        <w:numPr>
          <w:ilvl w:val="0"/>
          <w:numId w:val="33"/>
        </w:numPr>
        <w:autoSpaceDE w:val="0"/>
        <w:autoSpaceDN w:val="0"/>
        <w:adjustRightInd w:val="0"/>
        <w:jc w:val="both"/>
      </w:pPr>
      <w:r>
        <w:rPr>
          <w:b/>
        </w:rPr>
        <w:t xml:space="preserve">предприятия сферы здравоохранения (юридические лица) </w:t>
      </w:r>
      <w:r>
        <w:t>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экспертизы, предприятия по производству медицинских препаратов и медицинской техники и иные предприятия, учреждения и организации.</w:t>
      </w:r>
      <w:r>
        <w:rPr>
          <w:b/>
        </w:rPr>
        <w:t xml:space="preserve"> </w:t>
      </w:r>
    </w:p>
    <w:p w:rsidR="00F1063F" w:rsidRDefault="00F1063F" w:rsidP="00F1063F">
      <w:pPr>
        <w:pStyle w:val="ae"/>
        <w:numPr>
          <w:ilvl w:val="0"/>
          <w:numId w:val="33"/>
        </w:numPr>
        <w:autoSpaceDE w:val="0"/>
        <w:autoSpaceDN w:val="0"/>
        <w:adjustRightInd w:val="0"/>
        <w:jc w:val="both"/>
      </w:pPr>
      <w:r>
        <w:rPr>
          <w:b/>
        </w:rPr>
        <w:t>Организации сферы здравоохранения (юридические лица)</w:t>
      </w:r>
      <w:r>
        <w:t xml:space="preserve">, частные медицинские учреждения в системе здравоохранения  </w:t>
      </w:r>
    </w:p>
    <w:p w:rsidR="00F1063F" w:rsidRDefault="00F1063F" w:rsidP="00F1063F">
      <w:pPr>
        <w:pStyle w:val="ae"/>
        <w:numPr>
          <w:ilvl w:val="0"/>
          <w:numId w:val="33"/>
        </w:numPr>
        <w:autoSpaceDE w:val="0"/>
        <w:autoSpaceDN w:val="0"/>
        <w:adjustRightInd w:val="0"/>
        <w:jc w:val="both"/>
        <w:rPr>
          <w:b/>
        </w:rPr>
      </w:pPr>
      <w:r>
        <w:t xml:space="preserve"> </w:t>
      </w:r>
      <w:r>
        <w:rPr>
          <w:rStyle w:val="af9"/>
        </w:rPr>
        <w:t xml:space="preserve">Органах государственной власти в сфере охраны здоровья - </w:t>
      </w:r>
      <w:r>
        <w:t>Министерство здравоохранения и социального развития РФ</w:t>
      </w:r>
      <w:r>
        <w:rPr>
          <w:rStyle w:val="af9"/>
        </w:rPr>
        <w:t>, Министерство здравоохранения, департамент здравоохранения.</w:t>
      </w:r>
    </w:p>
    <w:p w:rsidR="007E7C33" w:rsidRPr="007E7C33" w:rsidRDefault="00F1063F" w:rsidP="00F1063F">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 xml:space="preserve"> </w:t>
      </w:r>
      <w:r w:rsidR="007E7C33"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F1063F">
        <w:rPr>
          <w:rStyle w:val="fontstyle01"/>
          <w:rFonts w:ascii="Times New Roman" w:hAnsi="Times New Roman" w:cs="Times New Roman"/>
          <w:b w:val="0"/>
        </w:rPr>
        <w:t>терапевтическое отделение городской поликлиники</w:t>
      </w:r>
      <w:r w:rsidRPr="007E7C33">
        <w:rPr>
          <w:rFonts w:ascii="Times New Roman" w:hAnsi="Times New Roman" w:cs="Times New Roman"/>
          <w:sz w:val="24"/>
          <w:szCs w:val="24"/>
        </w:rPr>
        <w:t xml:space="preserve"> </w:t>
      </w:r>
      <w:r w:rsidRPr="007E7C33">
        <w:rPr>
          <w:rStyle w:val="fontstyle01"/>
          <w:rFonts w:ascii="Times New Roman" w:hAnsi="Times New Roman" w:cs="Times New Roman"/>
          <w:b w:val="0"/>
        </w:rPr>
        <w:t>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w:t>
      </w:r>
      <w:r w:rsidRPr="00A27B4F">
        <w:rPr>
          <w:color w:val="000000" w:themeColor="text1"/>
        </w:rPr>
        <w:lastRenderedPageBreak/>
        <w:t>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Default="00F44362" w:rsidP="00060461">
      <w:pPr>
        <w:spacing w:after="0" w:line="240" w:lineRule="auto"/>
        <w:ind w:firstLine="708"/>
        <w:jc w:val="cente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F1063F" w:rsidRPr="00977D79">
        <w:rPr>
          <w:rFonts w:ascii="Times New Roman" w:hAnsi="Times New Roman" w:cs="Times New Roman"/>
          <w:b/>
          <w:color w:val="000000" w:themeColor="text1"/>
          <w:sz w:val="24"/>
          <w:szCs w:val="24"/>
        </w:rPr>
        <w:t>форме</w:t>
      </w:r>
      <w:r w:rsidR="00F1063F" w:rsidRPr="00977D79">
        <w:rPr>
          <w:b/>
          <w:bCs/>
        </w:rPr>
        <w:t xml:space="preserve"> </w:t>
      </w:r>
      <w:r w:rsidR="00F1063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((организационно-управленческая) практика 1)</w:t>
      </w: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r w:rsidR="00F1063F">
        <w:rPr>
          <w:rFonts w:ascii="Times New Roman" w:eastAsia="Times New Roman" w:hAnsi="Times New Roman" w:cs="Times New Roman"/>
          <w:sz w:val="24"/>
          <w:szCs w:val="24"/>
        </w:rPr>
        <w:t>от Академии</w:t>
      </w:r>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F1063F" w:rsidRPr="00433C11">
        <w:rPr>
          <w:rStyle w:val="fontstyle01"/>
          <w:rFonts w:ascii="Times New Roman" w:hAnsi="Times New Roman"/>
          <w:b w:val="0"/>
          <w:color w:val="auto"/>
        </w:rPr>
        <w:t>1)</w:t>
      </w:r>
      <w:r w:rsidR="00F1063F"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F1063F">
        <w:t>Менеджмент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CA35A7">
        <w:rPr>
          <w:rStyle w:val="fontstyle01"/>
          <w:rFonts w:ascii="Times New Roman" w:hAnsi="Times New Roman"/>
          <w:b w:val="0"/>
          <w:color w:val="auto"/>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F1063F" w:rsidRPr="007B58D9">
        <w:t>практике</w:t>
      </w:r>
      <w:r w:rsidR="00F1063F">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(организационно-управленческая) практика 1)</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F1063F" w:rsidRPr="004D055A">
        <w:rPr>
          <w:rFonts w:ascii="Times New Roman" w:hAnsi="Times New Roman" w:cs="Times New Roman"/>
          <w:b/>
          <w:color w:val="000000" w:themeColor="text1"/>
          <w:sz w:val="24"/>
          <w:szCs w:val="24"/>
        </w:rPr>
        <w:t>форме</w:t>
      </w:r>
      <w:r w:rsidR="00F1063F" w:rsidRPr="004D055A">
        <w:rPr>
          <w:b/>
          <w:bCs/>
        </w:rPr>
        <w:t xml:space="preserve"> </w:t>
      </w:r>
      <w:r w:rsidR="00F1063F" w:rsidRPr="004D055A">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((организационно-управленческая) практика 1)</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lastRenderedPageBreak/>
        <w:t>производственной</w:t>
      </w:r>
      <w:r w:rsidR="00242163" w:rsidRPr="00274D91">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005B1A26">
        <w:rPr>
          <w:rStyle w:val="fontstyle01"/>
          <w:rFonts w:ascii="Times New Roman" w:hAnsi="Times New Roman"/>
          <w:b w:val="0"/>
          <w:color w:val="auto"/>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F1063F" w:rsidRPr="00433C11">
        <w:rPr>
          <w:rStyle w:val="fontstyle01"/>
          <w:rFonts w:ascii="Times New Roman" w:hAnsi="Times New Roman" w:cs="Times New Roman"/>
          <w:b w:val="0"/>
          <w:color w:val="auto"/>
        </w:rPr>
        <w:t>1)</w:t>
      </w:r>
      <w:r w:rsidR="00F1063F" w:rsidRPr="004D055A">
        <w:rPr>
          <w:rFonts w:ascii="Times New Roman" w:eastAsia="Times New Roman" w:hAnsi="Times New Roman" w:cs="Times New Roman"/>
          <w:color w:val="000000"/>
          <w:sz w:val="24"/>
          <w:szCs w:val="24"/>
        </w:rPr>
        <w:t xml:space="preserve"> оценивается</w:t>
      </w:r>
      <w:r w:rsidR="003239C2" w:rsidRPr="004D055A">
        <w:rPr>
          <w:rFonts w:ascii="Times New Roman" w:eastAsia="Times New Roman" w:hAnsi="Times New Roman" w:cs="Times New Roman"/>
          <w:color w:val="000000"/>
          <w:sz w:val="24"/>
          <w:szCs w:val="24"/>
        </w:rPr>
        <w:t xml:space="preserve">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(организационно-управленческая) практика 1)</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F1063F" w:rsidRPr="007B58D9">
        <w:rPr>
          <w:rFonts w:ascii="Times New Roman" w:hAnsi="Times New Roman" w:cs="Times New Roman"/>
          <w:sz w:val="24"/>
          <w:szCs w:val="24"/>
        </w:rPr>
        <w:t xml:space="preserve">о </w:t>
      </w:r>
      <w:r w:rsidR="00F1063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F1063F" w:rsidRPr="007B58D9">
        <w:rPr>
          <w:rFonts w:ascii="Times New Roman" w:hAnsi="Times New Roman" w:cs="Times New Roman"/>
          <w:sz w:val="24"/>
          <w:szCs w:val="24"/>
        </w:rPr>
        <w:t xml:space="preserve">о </w:t>
      </w:r>
      <w:r w:rsidR="00F1063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706A9C" w:rsidRPr="000B008C" w:rsidRDefault="00F44362" w:rsidP="00060461">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F1063F" w:rsidRPr="00977D79">
        <w:rPr>
          <w:rFonts w:ascii="Times New Roman" w:hAnsi="Times New Roman" w:cs="Times New Roman"/>
          <w:b/>
          <w:color w:val="000000" w:themeColor="text1"/>
          <w:sz w:val="24"/>
          <w:szCs w:val="24"/>
        </w:rPr>
        <w:t>форме</w:t>
      </w:r>
      <w:r w:rsidR="00F1063F" w:rsidRPr="00977D79">
        <w:rPr>
          <w:b/>
          <w:bCs/>
        </w:rPr>
        <w:t xml:space="preserve"> </w:t>
      </w:r>
      <w:r w:rsidR="00F1063F"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((организационно-управленческая) практика 1)</w:t>
      </w: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(организационно-управленческая) практика 1)</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4C61F5" w:rsidRDefault="00E134AB" w:rsidP="004C61F5">
      <w:pPr>
        <w:spacing w:after="0" w:line="240" w:lineRule="auto"/>
        <w:jc w:val="both"/>
        <w:rPr>
          <w:rFonts w:ascii="Times New Roman" w:eastAsia="Times New Roman" w:hAnsi="Times New Roman" w:cs="Times New Roman"/>
          <w:color w:val="000000"/>
          <w:sz w:val="24"/>
          <w:szCs w:val="24"/>
        </w:rPr>
      </w:pPr>
      <w:r w:rsidRPr="00193E93">
        <w:rPr>
          <w:rFonts w:ascii="Times New Roman" w:hAnsi="Times New Roman" w:cs="Times New Roman"/>
          <w:sz w:val="24"/>
          <w:szCs w:val="24"/>
        </w:rPr>
        <w:t>1.</w:t>
      </w:r>
      <w:r w:rsidR="00363358">
        <w:rPr>
          <w:rFonts w:ascii="Times New Roman" w:hAnsi="Times New Roman" w:cs="Times New Roman"/>
          <w:sz w:val="24"/>
          <w:szCs w:val="24"/>
        </w:rPr>
        <w:t>3</w:t>
      </w:r>
      <w:r w:rsidRPr="00193E93">
        <w:rPr>
          <w:rFonts w:ascii="Times New Roman" w:hAnsi="Times New Roman" w:cs="Times New Roman"/>
          <w:sz w:val="24"/>
          <w:szCs w:val="24"/>
        </w:rPr>
        <w:t xml:space="preserve"> </w:t>
      </w:r>
      <w:r w:rsidR="004C61F5" w:rsidRPr="00DA243D">
        <w:rPr>
          <w:rFonts w:ascii="Times New Roman" w:hAnsi="Times New Roman" w:cs="Times New Roman"/>
          <w:sz w:val="24"/>
          <w:szCs w:val="24"/>
        </w:rPr>
        <w:t>описать</w:t>
      </w:r>
      <w:r w:rsidR="004C61F5" w:rsidRPr="00DA243D">
        <w:rPr>
          <w:rFonts w:ascii="Times New Roman" w:eastAsia="Times New Roman" w:hAnsi="Times New Roman" w:cs="Times New Roman"/>
          <w:color w:val="000000"/>
          <w:sz w:val="24"/>
          <w:szCs w:val="24"/>
        </w:rPr>
        <w:t xml:space="preserve"> методы социального взаимодействия в профильной организации, определить свою роль в социальном взаимодействии и командной работе, исходя из стратегии сотрудничества</w:t>
      </w:r>
      <w:r w:rsidR="004C61F5" w:rsidRPr="005870AE">
        <w:rPr>
          <w:rFonts w:ascii="Times New Roman" w:eastAsia="Times New Roman" w:hAnsi="Times New Roman" w:cs="Times New Roman"/>
          <w:color w:val="000000"/>
          <w:sz w:val="24"/>
          <w:szCs w:val="24"/>
        </w:rPr>
        <w:t xml:space="preserve"> для достижения поставленной цели</w:t>
      </w:r>
      <w:r w:rsidR="004C61F5">
        <w:rPr>
          <w:rFonts w:ascii="Times New Roman" w:eastAsia="Times New Roman" w:hAnsi="Times New Roman" w:cs="Times New Roman"/>
          <w:color w:val="000000"/>
          <w:sz w:val="24"/>
          <w:szCs w:val="24"/>
        </w:rPr>
        <w:t>;</w:t>
      </w:r>
      <w:r w:rsidR="004C61F5" w:rsidRPr="005870AE">
        <w:rPr>
          <w:rFonts w:ascii="Times New Roman" w:eastAsia="Times New Roman" w:hAnsi="Times New Roman" w:cs="Times New Roman"/>
          <w:color w:val="000000"/>
          <w:sz w:val="24"/>
          <w:szCs w:val="24"/>
        </w:rPr>
        <w:t xml:space="preserve"> </w:t>
      </w:r>
    </w:p>
    <w:p w:rsidR="004C61F5" w:rsidRDefault="004C61F5" w:rsidP="004C61F5">
      <w:pPr>
        <w:pStyle w:val="ae"/>
        <w:spacing w:before="0" w:beforeAutospacing="0" w:after="0" w:afterAutospacing="0"/>
        <w:jc w:val="both"/>
        <w:rPr>
          <w:iCs/>
        </w:rPr>
      </w:pPr>
      <w:r>
        <w:t>1.4. п</w:t>
      </w:r>
      <w:r w:rsidRPr="007E6D93">
        <w:t>роанализировать</w:t>
      </w:r>
      <w:r w:rsidRPr="007E6D93">
        <w:rPr>
          <w:iCs/>
        </w:rPr>
        <w:t xml:space="preserve"> основные документы, регламентирующие экономическую деятельность </w:t>
      </w:r>
      <w:r>
        <w:rPr>
          <w:iCs/>
        </w:rPr>
        <w:t>профильной организации</w:t>
      </w:r>
      <w:r w:rsidRPr="007E6D93">
        <w:rPr>
          <w:iCs/>
        </w:rPr>
        <w:t>; принципы планирования экон</w:t>
      </w:r>
      <w:r>
        <w:rPr>
          <w:iCs/>
        </w:rPr>
        <w:t>омической деятельности</w:t>
      </w:r>
      <w:r w:rsidRPr="007E6D93">
        <w:rPr>
          <w:iCs/>
        </w:rPr>
        <w:t>, источники финансирования профессиональной деятельности организации (базы-практики);</w:t>
      </w:r>
    </w:p>
    <w:p w:rsidR="004C61F5" w:rsidRPr="004B3E5A" w:rsidRDefault="004C61F5" w:rsidP="004C61F5">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1.5. о</w:t>
      </w:r>
      <w:r w:rsidRPr="009A1189">
        <w:rPr>
          <w:rFonts w:ascii="Times New Roman" w:hAnsi="Times New Roman" w:cs="Times New Roman"/>
          <w:color w:val="000000"/>
          <w:sz w:val="24"/>
          <w:szCs w:val="24"/>
        </w:rPr>
        <w:t xml:space="preserve">писать </w:t>
      </w:r>
      <w:r w:rsidRPr="009A1189">
        <w:rPr>
          <w:rFonts w:ascii="Times New Roman" w:eastAsia="Times New Roman" w:hAnsi="Times New Roman" w:cs="Times New Roman"/>
          <w:color w:val="000000"/>
          <w:sz w:val="24"/>
          <w:szCs w:val="24"/>
        </w:rPr>
        <w:t>круг задач в рамках поставленной цели, исходя из действующих правовых норм, имеющихся ресурсов и ограничений профильной организации</w:t>
      </w:r>
      <w:r>
        <w:rPr>
          <w:rFonts w:ascii="Times New Roman" w:eastAsia="Times New Roman" w:hAnsi="Times New Roman" w:cs="Times New Roman"/>
          <w:color w:val="000000"/>
          <w:sz w:val="24"/>
          <w:szCs w:val="24"/>
        </w:rPr>
        <w:t>, методы и способы</w:t>
      </w:r>
      <w:r w:rsidRPr="004B3E5A">
        <w:rPr>
          <w:rFonts w:ascii="Times New Roman" w:eastAsia="Times New Roman" w:hAnsi="Times New Roman" w:cs="Times New Roman"/>
        </w:rPr>
        <w:t xml:space="preserve"> </w:t>
      </w:r>
      <w:r w:rsidRPr="004B3E5A">
        <w:rPr>
          <w:rFonts w:ascii="Times New Roman" w:eastAsia="Times New Roman" w:hAnsi="Times New Roman" w:cs="Times New Roman"/>
          <w:sz w:val="24"/>
          <w:szCs w:val="24"/>
        </w:rPr>
        <w:t>решения задач, исходя из действующих правовых норм, имеющихся ресурсов и ограничений</w:t>
      </w:r>
      <w:r>
        <w:rPr>
          <w:rFonts w:ascii="Times New Roman" w:eastAsia="Times New Roman" w:hAnsi="Times New Roman" w:cs="Times New Roman"/>
          <w:sz w:val="24"/>
          <w:szCs w:val="24"/>
        </w:rPr>
        <w:t>.</w:t>
      </w:r>
    </w:p>
    <w:p w:rsidR="00BC44CC" w:rsidRPr="00E155D4" w:rsidRDefault="00BC44CC" w:rsidP="004C61F5">
      <w:pPr>
        <w:spacing w:after="0" w:line="240" w:lineRule="auto"/>
        <w:jc w:val="both"/>
        <w:rPr>
          <w:iCs/>
          <w:color w:val="1F497D" w:themeColor="text2"/>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4D280D" w:rsidRPr="00804A4D" w:rsidRDefault="004D280D" w:rsidP="004D280D">
      <w:pPr>
        <w:pStyle w:val="ae"/>
        <w:spacing w:before="0" w:beforeAutospacing="0" w:after="0" w:afterAutospacing="0"/>
        <w:jc w:val="both"/>
        <w:rPr>
          <w:b/>
        </w:rPr>
      </w:pPr>
      <w:r w:rsidRPr="00804A4D">
        <w:rPr>
          <w:b/>
        </w:rPr>
        <w:t>2.</w:t>
      </w:r>
      <w:r>
        <w:rPr>
          <w:b/>
        </w:rPr>
        <w:t>1</w:t>
      </w:r>
      <w:r w:rsidRPr="00804A4D">
        <w:rPr>
          <w:b/>
        </w:rPr>
        <w:t>.</w:t>
      </w:r>
      <w:r w:rsidRPr="00804A4D">
        <w:t xml:space="preserve"> </w:t>
      </w:r>
      <w:r w:rsidRPr="00804A4D">
        <w:rPr>
          <w:b/>
        </w:rPr>
        <w:t>Проанализировать</w:t>
      </w:r>
      <w:r w:rsidRPr="00804A4D">
        <w:rPr>
          <w:b/>
          <w:iCs/>
        </w:rPr>
        <w:t xml:space="preserve"> </w:t>
      </w:r>
      <w:r>
        <w:rPr>
          <w:b/>
          <w:iCs/>
        </w:rPr>
        <w:t>финансово-экономическую деятельность профильной организации</w:t>
      </w:r>
      <w:r w:rsidRPr="00804A4D">
        <w:rPr>
          <w:b/>
          <w:iCs/>
        </w:rPr>
        <w:t xml:space="preserve">; </w:t>
      </w:r>
      <w:r>
        <w:rPr>
          <w:b/>
          <w:iCs/>
        </w:rPr>
        <w:t>виды планов и методы</w:t>
      </w:r>
      <w:r w:rsidRPr="00804A4D">
        <w:rPr>
          <w:b/>
          <w:iCs/>
        </w:rPr>
        <w:t xml:space="preserve"> планирования экономической деятельности </w:t>
      </w:r>
      <w:r>
        <w:rPr>
          <w:b/>
          <w:iCs/>
        </w:rPr>
        <w:t>организации</w:t>
      </w:r>
      <w:r w:rsidR="00F1063F">
        <w:rPr>
          <w:b/>
          <w:iCs/>
        </w:rPr>
        <w:t xml:space="preserve"> </w:t>
      </w:r>
      <w:r w:rsidR="00612C48">
        <w:rPr>
          <w:b/>
          <w:iCs/>
        </w:rPr>
        <w:t>здравоохранения</w:t>
      </w:r>
    </w:p>
    <w:p w:rsidR="004D280D" w:rsidRPr="00804A4D" w:rsidRDefault="004D280D" w:rsidP="004D280D">
      <w:pPr>
        <w:pStyle w:val="ae"/>
        <w:spacing w:before="0" w:beforeAutospacing="0" w:after="0" w:afterAutospacing="0"/>
        <w:rPr>
          <w:i/>
          <w:iCs/>
        </w:rPr>
      </w:pPr>
    </w:p>
    <w:p w:rsidR="004D280D" w:rsidRPr="00804A4D" w:rsidRDefault="004D280D" w:rsidP="004D280D">
      <w:pPr>
        <w:pStyle w:val="ae"/>
        <w:spacing w:before="0" w:beforeAutospacing="0" w:after="0" w:afterAutospacing="0"/>
        <w:rPr>
          <w:i/>
          <w:iCs/>
        </w:rPr>
      </w:pPr>
      <w:r w:rsidRPr="00804A4D">
        <w:rPr>
          <w:i/>
          <w:iCs/>
        </w:rPr>
        <w:t>Основные вопросы для наблюдения и анализа:</w:t>
      </w:r>
    </w:p>
    <w:p w:rsidR="004D280D" w:rsidRPr="00804A4D" w:rsidRDefault="004D280D" w:rsidP="004D280D">
      <w:pPr>
        <w:pStyle w:val="ae"/>
        <w:spacing w:before="0" w:beforeAutospacing="0" w:after="0" w:afterAutospacing="0"/>
        <w:rPr>
          <w:iCs/>
        </w:rPr>
      </w:pPr>
      <w:r w:rsidRPr="00804A4D">
        <w:t>-</w:t>
      </w:r>
      <w:r w:rsidRPr="00804A4D">
        <w:rPr>
          <w:iCs/>
        </w:rPr>
        <w:t xml:space="preserve"> стратегические и текущие планы организации</w:t>
      </w:r>
      <w:r w:rsidR="00706CC0">
        <w:rPr>
          <w:iCs/>
        </w:rPr>
        <w:t xml:space="preserve"> </w:t>
      </w:r>
      <w:r w:rsidR="009D0934">
        <w:rPr>
          <w:iCs/>
        </w:rPr>
        <w:t>здравоохранения</w:t>
      </w:r>
      <w:r w:rsidRPr="00804A4D">
        <w:rPr>
          <w:iCs/>
        </w:rPr>
        <w:t xml:space="preserve">,  </w:t>
      </w:r>
    </w:p>
    <w:p w:rsidR="004D280D" w:rsidRPr="00804A4D" w:rsidRDefault="004D280D" w:rsidP="004D280D">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основные финансово-экономические показатели организации, аналитические отчеты</w:t>
      </w:r>
    </w:p>
    <w:p w:rsidR="004D280D" w:rsidRDefault="004D280D" w:rsidP="004D280D">
      <w:pPr>
        <w:pStyle w:val="ae"/>
        <w:spacing w:before="0" w:beforeAutospacing="0" w:after="0" w:afterAutospacing="0"/>
        <w:rPr>
          <w:iCs/>
          <w:color w:val="1F497D" w:themeColor="text2"/>
        </w:rPr>
      </w:pPr>
    </w:p>
    <w:p w:rsidR="004D280D" w:rsidRPr="00804A4D" w:rsidRDefault="004D280D" w:rsidP="004D280D">
      <w:pPr>
        <w:pStyle w:val="ae"/>
        <w:spacing w:before="0" w:beforeAutospacing="0" w:after="0" w:afterAutospacing="0"/>
        <w:rPr>
          <w:b/>
          <w:i/>
          <w:iCs/>
        </w:rPr>
      </w:pPr>
      <w:r w:rsidRPr="00804A4D">
        <w:rPr>
          <w:b/>
          <w:i/>
          <w:iCs/>
        </w:rPr>
        <w:t>Практическая работа:</w:t>
      </w:r>
    </w:p>
    <w:p w:rsidR="004D280D" w:rsidRPr="00804A4D" w:rsidRDefault="004D280D" w:rsidP="004D280D">
      <w:pPr>
        <w:pStyle w:val="ae"/>
        <w:spacing w:before="0" w:beforeAutospacing="0" w:after="0" w:afterAutospacing="0"/>
        <w:rPr>
          <w:b/>
          <w:iCs/>
        </w:rPr>
      </w:pPr>
      <w:r w:rsidRPr="00804A4D">
        <w:rPr>
          <w:b/>
          <w:i/>
          <w:iCs/>
        </w:rPr>
        <w:t xml:space="preserve">в отчете необходимо </w:t>
      </w:r>
    </w:p>
    <w:p w:rsidR="00706CC0" w:rsidRPr="00706CC0" w:rsidRDefault="004D280D" w:rsidP="00706C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Pr="00804A4D">
        <w:rPr>
          <w:rFonts w:ascii="Times New Roman" w:eastAsia="Times New Roman" w:hAnsi="Times New Roman" w:cs="Times New Roman"/>
          <w:sz w:val="24"/>
          <w:szCs w:val="24"/>
        </w:rPr>
        <w:t xml:space="preserve"> </w:t>
      </w:r>
      <w:r w:rsidRPr="004D280D">
        <w:rPr>
          <w:rFonts w:ascii="Times New Roman" w:eastAsia="Times New Roman" w:hAnsi="Times New Roman" w:cs="Times New Roman"/>
          <w:sz w:val="24"/>
          <w:szCs w:val="24"/>
        </w:rPr>
        <w:t xml:space="preserve">Проанализировать </w:t>
      </w:r>
      <w:r w:rsidRPr="00287473">
        <w:rPr>
          <w:rFonts w:ascii="Times New Roman" w:eastAsia="Times New Roman" w:hAnsi="Times New Roman" w:cs="Times New Roman"/>
          <w:sz w:val="24"/>
          <w:szCs w:val="24"/>
        </w:rPr>
        <w:t>состав и структуру подразделений, занимающихся экономическими расчетами</w:t>
      </w:r>
      <w:r w:rsidRPr="004D280D">
        <w:rPr>
          <w:rFonts w:ascii="Times New Roman" w:hAnsi="Times New Roman" w:cs="Times New Roman"/>
          <w:sz w:val="24"/>
          <w:szCs w:val="24"/>
        </w:rPr>
        <w:t>; нормативно-справочную и методическую документацию</w:t>
      </w:r>
      <w:r w:rsidR="00706CC0">
        <w:rPr>
          <w:rFonts w:ascii="Times New Roman" w:hAnsi="Times New Roman" w:cs="Times New Roman"/>
          <w:sz w:val="24"/>
          <w:szCs w:val="24"/>
        </w:rPr>
        <w:t xml:space="preserve">; </w:t>
      </w:r>
      <w:r w:rsidR="00706CC0" w:rsidRPr="00706CC0">
        <w:rPr>
          <w:rFonts w:ascii="Times New Roman" w:eastAsia="Times New Roman" w:hAnsi="Times New Roman" w:cs="Times New Roman"/>
          <w:sz w:val="24"/>
          <w:szCs w:val="24"/>
        </w:rPr>
        <w:t>финансовый план (смета) лечебного учреждения</w:t>
      </w:r>
      <w:r w:rsidR="0089508B">
        <w:rPr>
          <w:rFonts w:ascii="Times New Roman" w:eastAsia="Times New Roman" w:hAnsi="Times New Roman" w:cs="Times New Roman"/>
          <w:sz w:val="24"/>
          <w:szCs w:val="24"/>
        </w:rPr>
        <w:t>.</w:t>
      </w:r>
    </w:p>
    <w:p w:rsidR="004D280D" w:rsidRPr="009D0934" w:rsidRDefault="004D280D" w:rsidP="009D0934">
      <w:pPr>
        <w:spacing w:before="100" w:beforeAutospacing="1" w:after="0" w:afterAutospacing="1" w:line="240" w:lineRule="auto"/>
        <w:jc w:val="both"/>
        <w:rPr>
          <w:rFonts w:ascii="Times New Roman" w:eastAsia="Times New Roman" w:hAnsi="Times New Roman" w:cs="Times New Roman"/>
          <w:sz w:val="24"/>
          <w:szCs w:val="24"/>
        </w:rPr>
      </w:pPr>
      <w:r w:rsidRPr="009D0934">
        <w:rPr>
          <w:rFonts w:ascii="Times New Roman" w:eastAsia="Times New Roman" w:hAnsi="Times New Roman" w:cs="Times New Roman"/>
          <w:sz w:val="24"/>
          <w:szCs w:val="24"/>
        </w:rPr>
        <w:lastRenderedPageBreak/>
        <w:t>2.2.2. Проанализировать основные экономические показатели (исследование динамики и структуры показателей, характеризующих</w:t>
      </w:r>
      <w:r w:rsidR="009D0934" w:rsidRPr="009D0934">
        <w:t xml:space="preserve"> </w:t>
      </w:r>
      <w:r w:rsidR="009D0934" w:rsidRPr="009D0934">
        <w:rPr>
          <w:rFonts w:ascii="Times New Roman" w:hAnsi="Times New Roman" w:cs="Times New Roman"/>
          <w:sz w:val="24"/>
          <w:szCs w:val="24"/>
        </w:rPr>
        <w:t>способы и источники финансирования деятельности медицинских организаций</w:t>
      </w:r>
      <w:r w:rsidRPr="009D0934">
        <w:rPr>
          <w:rFonts w:ascii="Times New Roman" w:eastAsia="Times New Roman" w:hAnsi="Times New Roman" w:cs="Times New Roman"/>
          <w:sz w:val="24"/>
          <w:szCs w:val="24"/>
        </w:rPr>
        <w:t xml:space="preserve"> (период исследования - 2-3 предшествующих года). Данные представить в табличной форме в разрезе следующих показателей:</w:t>
      </w:r>
      <w:r w:rsidR="009D0934" w:rsidRPr="009D0934">
        <w:rPr>
          <w:rFonts w:ascii="Times New Roman" w:eastAsia="Times New Roman" w:hAnsi="Times New Roman" w:cs="Times New Roman"/>
          <w:sz w:val="24"/>
          <w:szCs w:val="24"/>
        </w:rPr>
        <w:t xml:space="preserve"> самофинансирование; заемное финансирование; бюджетное финансирование; взаимное финансирование;</w:t>
      </w:r>
      <w:r w:rsidRPr="009D0934">
        <w:rPr>
          <w:rFonts w:ascii="Times New Roman" w:eastAsia="Times New Roman" w:hAnsi="Times New Roman" w:cs="Times New Roman"/>
          <w:sz w:val="24"/>
          <w:szCs w:val="24"/>
        </w:rPr>
        <w:t xml:space="preserve"> среднесписочная численность работников, чистая прибыль, рентабельность</w:t>
      </w:r>
      <w:r w:rsidR="009D0934" w:rsidRPr="009D0934">
        <w:rPr>
          <w:rFonts w:ascii="Times New Roman" w:eastAsia="Times New Roman" w:hAnsi="Times New Roman" w:cs="Times New Roman"/>
          <w:sz w:val="24"/>
          <w:szCs w:val="24"/>
        </w:rPr>
        <w:t>.</w:t>
      </w:r>
      <w:r w:rsidRPr="009D0934">
        <w:rPr>
          <w:rFonts w:ascii="Times New Roman" w:eastAsia="Times New Roman" w:hAnsi="Times New Roman" w:cs="Times New Roman"/>
          <w:sz w:val="24"/>
          <w:szCs w:val="24"/>
        </w:rPr>
        <w:t xml:space="preserve"> Сделать общий вывод по анализу основных экономических показателей профильной организации - базы практики.</w:t>
      </w:r>
    </w:p>
    <w:p w:rsidR="004D280D" w:rsidRPr="00885C72" w:rsidRDefault="004D280D" w:rsidP="0089508B">
      <w:pPr>
        <w:pStyle w:val="ae"/>
        <w:spacing w:before="0" w:beforeAutospacing="0" w:after="0" w:afterAutospacing="0"/>
        <w:jc w:val="both"/>
      </w:pPr>
      <w:r w:rsidRPr="00885C72">
        <w:t>2.2.3</w:t>
      </w:r>
      <w:r w:rsidR="00885C72" w:rsidRPr="00885C72">
        <w:t>.</w:t>
      </w:r>
      <w:r w:rsidRPr="00885C72">
        <w:t xml:space="preserve"> Проанализировать</w:t>
      </w:r>
      <w:r w:rsidRPr="00885C72">
        <w:rPr>
          <w:iCs/>
        </w:rPr>
        <w:t xml:space="preserve"> текущие планы организации</w:t>
      </w:r>
      <w:r w:rsidRPr="00885C72">
        <w:t xml:space="preserve"> (описать виды планов: </w:t>
      </w:r>
      <w:r w:rsidR="00885C72" w:rsidRPr="00885C72">
        <w:t>т</w:t>
      </w:r>
      <w:r w:rsidR="00885C72" w:rsidRPr="00F334F3">
        <w:t xml:space="preserve">екущие планы работы подразделений и </w:t>
      </w:r>
      <w:r w:rsidR="00706CC0">
        <w:t xml:space="preserve">учреждения </w:t>
      </w:r>
      <w:r w:rsidR="00885C72" w:rsidRPr="00F334F3">
        <w:t>в целом</w:t>
      </w:r>
      <w:r w:rsidR="00706CC0">
        <w:t>), описать</w:t>
      </w:r>
      <w:r w:rsidR="00885C72" w:rsidRPr="00F334F3">
        <w:t xml:space="preserve"> </w:t>
      </w:r>
      <w:r w:rsidR="00706CC0" w:rsidRPr="00706CC0">
        <w:t>планиру</w:t>
      </w:r>
      <w:r w:rsidR="00706CC0">
        <w:t>емые</w:t>
      </w:r>
      <w:r w:rsidR="00706CC0" w:rsidRPr="00706CC0">
        <w:t xml:space="preserve"> виды и объемы амбулаторно-поликлинической помощи; при наличии стационара планиру</w:t>
      </w:r>
      <w:r w:rsidR="0089508B">
        <w:t>емые</w:t>
      </w:r>
      <w:r w:rsidR="00706CC0" w:rsidRPr="00706CC0">
        <w:t xml:space="preserve"> виды и объемы стационарной медицинской помощи;</w:t>
      </w:r>
      <w:r w:rsidR="0089508B">
        <w:t xml:space="preserve"> план</w:t>
      </w:r>
      <w:r w:rsidR="00706CC0" w:rsidRPr="00706CC0">
        <w:t xml:space="preserve"> по повышению квалификации медицинского персонала, его сертификации и аттестации; </w:t>
      </w:r>
      <w:r w:rsidR="0089508B">
        <w:t>план</w:t>
      </w:r>
      <w:r w:rsidR="00706CC0" w:rsidRPr="00706CC0">
        <w:t xml:space="preserve"> внедрению новых медицинских технологий, повышению качества медицинской помощи населению</w:t>
      </w:r>
      <w:r w:rsidR="0089508B">
        <w:t xml:space="preserve">; </w:t>
      </w:r>
      <w:r w:rsidR="00706CC0" w:rsidRPr="00706CC0">
        <w:t>планиру</w:t>
      </w:r>
      <w:r w:rsidR="0089508B">
        <w:t>емые</w:t>
      </w:r>
      <w:r w:rsidR="00706CC0" w:rsidRPr="00706CC0">
        <w:t xml:space="preserve"> мероприятия по обеспечению необходимого санитарно-эпидемиологического состояния подразделений ЛПУ, профилактике внутрибольничных инфекций</w:t>
      </w:r>
      <w:r w:rsidR="00706CC0" w:rsidRPr="00885C72">
        <w:t xml:space="preserve"> </w:t>
      </w:r>
      <w:r w:rsidR="00885C72" w:rsidRPr="00885C72">
        <w:t xml:space="preserve">и </w:t>
      </w:r>
      <w:r w:rsidRPr="00885C72">
        <w:t>т. п</w:t>
      </w:r>
      <w:r w:rsidR="00030A80" w:rsidRPr="00885C72">
        <w:t>.</w:t>
      </w:r>
      <w:r w:rsidRPr="00885C72">
        <w:t xml:space="preserve">, период, на который разрабатываются планы, а также </w:t>
      </w:r>
      <w:r w:rsidR="00030A80" w:rsidRPr="00885C72">
        <w:t>назначения плановых документов, порядка их разработки и утверждения, перечень показателей.</w:t>
      </w:r>
    </w:p>
    <w:p w:rsidR="004D280D" w:rsidRPr="00804A4D" w:rsidRDefault="004D280D" w:rsidP="004D280D">
      <w:pPr>
        <w:pStyle w:val="ae"/>
        <w:spacing w:before="0" w:beforeAutospacing="0" w:after="0" w:afterAutospacing="0"/>
        <w:jc w:val="both"/>
      </w:pPr>
      <w:r w:rsidRPr="00804A4D">
        <w:rPr>
          <w:i/>
        </w:rPr>
        <w:t>Представить в приложении копии изученных планов.</w:t>
      </w:r>
    </w:p>
    <w:p w:rsidR="004D280D" w:rsidRPr="00804A4D" w:rsidRDefault="004D280D" w:rsidP="004D280D">
      <w:pPr>
        <w:spacing w:after="0" w:line="240" w:lineRule="auto"/>
        <w:jc w:val="both"/>
        <w:rPr>
          <w:rFonts w:ascii="Times New Roman" w:eastAsia="Times New Roman" w:hAnsi="Times New Roman" w:cs="Times New Roman"/>
          <w:sz w:val="24"/>
          <w:szCs w:val="24"/>
        </w:rPr>
      </w:pPr>
    </w:p>
    <w:p w:rsidR="009A53C9" w:rsidRPr="009A53C9" w:rsidRDefault="00F44362" w:rsidP="009A53C9">
      <w:pPr>
        <w:jc w:val="both"/>
        <w:rPr>
          <w:rFonts w:ascii="Times New Roman" w:eastAsia="Times New Roman" w:hAnsi="Times New Roman" w:cs="Times New Roman"/>
          <w:b/>
          <w:sz w:val="24"/>
          <w:szCs w:val="24"/>
        </w:rPr>
      </w:pPr>
      <w:r w:rsidRPr="009A53C9">
        <w:rPr>
          <w:rFonts w:ascii="Times New Roman" w:hAnsi="Times New Roman" w:cs="Times New Roman"/>
          <w:b/>
          <w:sz w:val="24"/>
          <w:szCs w:val="24"/>
        </w:rPr>
        <w:t>2.2</w:t>
      </w:r>
      <w:r w:rsidR="005E6AB2" w:rsidRPr="009A53C9">
        <w:rPr>
          <w:rFonts w:ascii="Times New Roman" w:hAnsi="Times New Roman" w:cs="Times New Roman"/>
          <w:b/>
          <w:sz w:val="24"/>
          <w:szCs w:val="24"/>
        </w:rPr>
        <w:t xml:space="preserve">. </w:t>
      </w:r>
      <w:r w:rsidR="009A53C9" w:rsidRPr="009A53C9">
        <w:rPr>
          <w:rFonts w:ascii="Times New Roman" w:hAnsi="Times New Roman" w:cs="Times New Roman"/>
          <w:b/>
          <w:sz w:val="24"/>
          <w:szCs w:val="24"/>
        </w:rPr>
        <w:t xml:space="preserve">Разработать на примере профильной организации </w:t>
      </w:r>
      <w:r w:rsidR="006139AE">
        <w:rPr>
          <w:rFonts w:ascii="Times New Roman" w:hAnsi="Times New Roman" w:cs="Times New Roman"/>
          <w:b/>
          <w:sz w:val="24"/>
          <w:szCs w:val="24"/>
        </w:rPr>
        <w:t xml:space="preserve">план </w:t>
      </w:r>
      <w:r w:rsidR="00853444">
        <w:rPr>
          <w:rFonts w:ascii="Times New Roman" w:hAnsi="Times New Roman" w:cs="Times New Roman"/>
          <w:b/>
          <w:sz w:val="24"/>
          <w:szCs w:val="24"/>
        </w:rPr>
        <w:t xml:space="preserve">по </w:t>
      </w:r>
      <w:r w:rsidR="006139AE">
        <w:rPr>
          <w:rFonts w:ascii="Times New Roman" w:hAnsi="Times New Roman" w:cs="Times New Roman"/>
          <w:b/>
          <w:sz w:val="24"/>
          <w:szCs w:val="24"/>
        </w:rPr>
        <w:t>здравоохранени</w:t>
      </w:r>
      <w:r w:rsidR="00853444">
        <w:rPr>
          <w:rFonts w:ascii="Times New Roman" w:hAnsi="Times New Roman" w:cs="Times New Roman"/>
          <w:b/>
          <w:sz w:val="24"/>
          <w:szCs w:val="24"/>
        </w:rPr>
        <w:t>ю</w:t>
      </w:r>
    </w:p>
    <w:p w:rsidR="0055696B" w:rsidRPr="009A53C9" w:rsidRDefault="0055696B" w:rsidP="009A53C9">
      <w:pPr>
        <w:pStyle w:val="ae"/>
        <w:spacing w:before="0" w:beforeAutospacing="0" w:after="0" w:afterAutospacing="0"/>
        <w:rPr>
          <w:i/>
          <w:iCs/>
        </w:rPr>
      </w:pPr>
      <w:r w:rsidRPr="009A53C9">
        <w:rPr>
          <w:i/>
          <w:iCs/>
        </w:rPr>
        <w:t>Основные вопросы для наблюдения и анализа:</w:t>
      </w:r>
    </w:p>
    <w:p w:rsidR="00314183" w:rsidRPr="00314183" w:rsidRDefault="0055696B" w:rsidP="009A53C9">
      <w:pPr>
        <w:spacing w:after="0" w:line="240" w:lineRule="auto"/>
        <w:jc w:val="both"/>
        <w:rPr>
          <w:rFonts w:ascii="Times New Roman" w:hAnsi="Times New Roman" w:cs="Times New Roman"/>
          <w:sz w:val="24"/>
          <w:szCs w:val="24"/>
        </w:rPr>
      </w:pPr>
      <w:r w:rsidRPr="00314183">
        <w:rPr>
          <w:rFonts w:ascii="Times New Roman" w:hAnsi="Times New Roman" w:cs="Times New Roman"/>
          <w:sz w:val="24"/>
          <w:szCs w:val="24"/>
        </w:rPr>
        <w:t xml:space="preserve">- </w:t>
      </w:r>
      <w:r w:rsidR="009A53C9" w:rsidRPr="00314183">
        <w:rPr>
          <w:rFonts w:ascii="Times New Roman" w:hAnsi="Times New Roman" w:cs="Times New Roman"/>
          <w:sz w:val="24"/>
          <w:szCs w:val="24"/>
        </w:rPr>
        <w:t>план</w:t>
      </w:r>
      <w:r w:rsidR="009A53C9" w:rsidRPr="00314183">
        <w:rPr>
          <w:rFonts w:ascii="Times New Roman" w:hAnsi="Times New Roman" w:cs="Times New Roman"/>
          <w:b/>
          <w:sz w:val="24"/>
          <w:szCs w:val="24"/>
        </w:rPr>
        <w:t xml:space="preserve"> </w:t>
      </w:r>
      <w:r w:rsidR="00314183" w:rsidRPr="00314183">
        <w:rPr>
          <w:rFonts w:ascii="Times New Roman" w:hAnsi="Times New Roman" w:cs="Times New Roman"/>
          <w:sz w:val="24"/>
          <w:szCs w:val="24"/>
        </w:rPr>
        <w:t xml:space="preserve">по здравоохранению </w:t>
      </w:r>
    </w:p>
    <w:p w:rsidR="0055696B" w:rsidRPr="00314183" w:rsidRDefault="00D56A98" w:rsidP="009A53C9">
      <w:pPr>
        <w:spacing w:after="0" w:line="240" w:lineRule="auto"/>
        <w:jc w:val="both"/>
        <w:rPr>
          <w:rFonts w:ascii="Times New Roman" w:hAnsi="Times New Roman" w:cs="Times New Roman"/>
          <w:sz w:val="24"/>
          <w:szCs w:val="24"/>
        </w:rPr>
      </w:pPr>
      <w:r w:rsidRPr="00314183">
        <w:rPr>
          <w:rFonts w:ascii="Times New Roman" w:hAnsi="Times New Roman" w:cs="Times New Roman"/>
          <w:sz w:val="24"/>
          <w:szCs w:val="24"/>
        </w:rPr>
        <w:t xml:space="preserve">- </w:t>
      </w:r>
      <w:r w:rsidR="009A53C9" w:rsidRPr="00314183">
        <w:rPr>
          <w:rFonts w:ascii="Times New Roman" w:eastAsia="Times New Roman" w:hAnsi="Times New Roman" w:cs="Times New Roman"/>
          <w:sz w:val="24"/>
          <w:szCs w:val="24"/>
        </w:rPr>
        <w:t>содержание плана</w:t>
      </w:r>
      <w:r w:rsidR="00314183" w:rsidRPr="00314183">
        <w:rPr>
          <w:rFonts w:ascii="Times New Roman" w:eastAsia="Times New Roman" w:hAnsi="Times New Roman" w:cs="Times New Roman"/>
          <w:sz w:val="24"/>
          <w:szCs w:val="24"/>
        </w:rPr>
        <w:t xml:space="preserve"> </w:t>
      </w:r>
      <w:r w:rsidR="00314183" w:rsidRPr="00314183">
        <w:rPr>
          <w:rFonts w:ascii="Times New Roman" w:hAnsi="Times New Roman" w:cs="Times New Roman"/>
          <w:sz w:val="24"/>
          <w:szCs w:val="24"/>
        </w:rPr>
        <w:t>по здравоохранению</w:t>
      </w:r>
    </w:p>
    <w:p w:rsidR="0055696B" w:rsidRPr="00314183" w:rsidRDefault="0055696B" w:rsidP="009A53C9">
      <w:pPr>
        <w:spacing w:after="0" w:line="240" w:lineRule="auto"/>
        <w:rPr>
          <w:rFonts w:ascii="Times New Roman" w:eastAsia="Times New Roman" w:hAnsi="Times New Roman" w:cs="Times New Roman"/>
          <w:sz w:val="24"/>
          <w:szCs w:val="24"/>
        </w:rPr>
      </w:pPr>
    </w:p>
    <w:p w:rsidR="0055696B" w:rsidRPr="009A53C9" w:rsidRDefault="0055696B" w:rsidP="0055696B">
      <w:pPr>
        <w:pStyle w:val="ae"/>
        <w:spacing w:before="0" w:beforeAutospacing="0" w:after="0" w:afterAutospacing="0"/>
        <w:rPr>
          <w:b/>
          <w:i/>
          <w:iCs/>
        </w:rPr>
      </w:pPr>
      <w:r w:rsidRPr="009A53C9">
        <w:rPr>
          <w:b/>
          <w:i/>
          <w:iCs/>
        </w:rPr>
        <w:t xml:space="preserve"> Практическая работа:</w:t>
      </w:r>
    </w:p>
    <w:p w:rsidR="009A53C9" w:rsidRPr="009A53C9" w:rsidRDefault="0055696B" w:rsidP="009A53C9">
      <w:pPr>
        <w:jc w:val="both"/>
        <w:rPr>
          <w:rFonts w:ascii="Times New Roman" w:eastAsia="Times New Roman" w:hAnsi="Times New Roman" w:cs="Times New Roman"/>
          <w:b/>
          <w:i/>
          <w:sz w:val="24"/>
          <w:szCs w:val="24"/>
        </w:rPr>
      </w:pPr>
      <w:r w:rsidRPr="009A53C9">
        <w:rPr>
          <w:rFonts w:ascii="Times New Roman" w:hAnsi="Times New Roman" w:cs="Times New Roman"/>
          <w:b/>
          <w:i/>
          <w:iCs/>
          <w:sz w:val="24"/>
          <w:szCs w:val="24"/>
        </w:rPr>
        <w:t xml:space="preserve">в отчете необходимо </w:t>
      </w:r>
    </w:p>
    <w:p w:rsidR="009A53C9" w:rsidRPr="00F334F3" w:rsidRDefault="002E3683" w:rsidP="00314183">
      <w:pPr>
        <w:pStyle w:val="ae"/>
        <w:spacing w:before="0" w:beforeAutospacing="0" w:after="0" w:afterAutospacing="0"/>
        <w:jc w:val="both"/>
      </w:pPr>
      <w:r w:rsidRPr="009A53C9">
        <w:t xml:space="preserve">2.2.1. </w:t>
      </w:r>
      <w:r w:rsidR="009A53C9" w:rsidRPr="009A53C9">
        <w:t>Разработать</w:t>
      </w:r>
      <w:r w:rsidR="009A53C9" w:rsidRPr="009A53C9">
        <w:rPr>
          <w:b/>
        </w:rPr>
        <w:t xml:space="preserve"> </w:t>
      </w:r>
      <w:r w:rsidR="00314183" w:rsidRPr="00314183">
        <w:t>план по здравоохранению на примере</w:t>
      </w:r>
      <w:r w:rsidR="00314183">
        <w:t xml:space="preserve"> </w:t>
      </w:r>
      <w:r w:rsidR="00314183" w:rsidRPr="009A53C9">
        <w:t>профильной</w:t>
      </w:r>
      <w:r w:rsidR="0089508B">
        <w:t xml:space="preserve"> организации (базы практики</w:t>
      </w:r>
      <w:r w:rsidR="00314183">
        <w:t>) по следующему алгоритму.</w:t>
      </w:r>
      <w:r w:rsidR="009A53C9">
        <w:t xml:space="preserve"> </w:t>
      </w:r>
      <w:r w:rsidR="00314183">
        <w:rPr>
          <w:sz w:val="22"/>
          <w:szCs w:val="22"/>
        </w:rPr>
        <w:t xml:space="preserve"> </w:t>
      </w:r>
    </w:p>
    <w:p w:rsidR="00314183" w:rsidRPr="00314183" w:rsidRDefault="00314183" w:rsidP="00314183">
      <w:pPr>
        <w:spacing w:after="0" w:line="240" w:lineRule="auto"/>
        <w:jc w:val="center"/>
        <w:rPr>
          <w:rStyle w:val="markedcontent"/>
          <w:rFonts w:ascii="Times New Roman" w:hAnsi="Times New Roman" w:cs="Times New Roman"/>
          <w:i/>
          <w:sz w:val="24"/>
          <w:szCs w:val="24"/>
        </w:rPr>
      </w:pPr>
      <w:r w:rsidRPr="00314183">
        <w:rPr>
          <w:rStyle w:val="markedcontent"/>
          <w:rFonts w:ascii="Times New Roman" w:hAnsi="Times New Roman" w:cs="Times New Roman"/>
          <w:i/>
          <w:sz w:val="24"/>
          <w:szCs w:val="24"/>
        </w:rPr>
        <w:t xml:space="preserve">Структура плана по здравоохранению </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Вступительная часть: миссия организации, краткая оценка</w:t>
      </w:r>
      <w:r w:rsidRPr="00314183">
        <w:rPr>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деятельности за отчетный период, главные направления и цели на</w:t>
      </w:r>
      <w:r w:rsidRPr="00314183">
        <w:rPr>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предстоящий период.</w:t>
      </w:r>
      <w:r w:rsidRPr="00314183">
        <w:rPr>
          <w:rFonts w:ascii="Times New Roman" w:hAnsi="Times New Roman" w:cs="Times New Roman"/>
          <w:sz w:val="24"/>
          <w:szCs w:val="24"/>
        </w:rPr>
        <w:t xml:space="preserve"> </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Разделы:</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1. Общие организационные вопросы.</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2. Работа с кадрами.</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 xml:space="preserve">3. Мероприятия по реорганизации и развитию сети </w:t>
      </w:r>
      <w:r w:rsidR="009121C5">
        <w:rPr>
          <w:rStyle w:val="markedcontent"/>
          <w:rFonts w:ascii="Times New Roman" w:hAnsi="Times New Roman" w:cs="Times New Roman"/>
          <w:sz w:val="24"/>
          <w:szCs w:val="24"/>
        </w:rPr>
        <w:t>организации здравоохранения (ОЗ)</w:t>
      </w:r>
      <w:r w:rsidRPr="00314183">
        <w:rPr>
          <w:rStyle w:val="markedcontent"/>
          <w:rFonts w:ascii="Times New Roman" w:hAnsi="Times New Roman" w:cs="Times New Roman"/>
          <w:sz w:val="24"/>
          <w:szCs w:val="24"/>
        </w:rPr>
        <w:t>, меры по</w:t>
      </w:r>
      <w:r w:rsidR="009121C5">
        <w:rPr>
          <w:rStyle w:val="markedcontent"/>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укреплению материально-технической базы.</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4. Мероприятия по улучшению экономической и финансовой</w:t>
      </w:r>
      <w:r w:rsidR="009121C5">
        <w:rPr>
          <w:rStyle w:val="markedcontent"/>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деятельности ОЗ, анализ выполнения бюджета за предыдущий год, развитие</w:t>
      </w:r>
      <w:r w:rsidR="009121C5">
        <w:rPr>
          <w:rStyle w:val="markedcontent"/>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платных услуг</w:t>
      </w:r>
      <w:r w:rsidR="009121C5">
        <w:rPr>
          <w:rStyle w:val="markedcontent"/>
          <w:rFonts w:ascii="Times New Roman" w:hAnsi="Times New Roman" w:cs="Times New Roman"/>
          <w:sz w:val="24"/>
          <w:szCs w:val="24"/>
        </w:rPr>
        <w:t xml:space="preserve"> (при наличии)</w:t>
      </w:r>
      <w:r w:rsidRPr="00314183">
        <w:rPr>
          <w:rStyle w:val="markedcontent"/>
          <w:rFonts w:ascii="Times New Roman" w:hAnsi="Times New Roman" w:cs="Times New Roman"/>
          <w:sz w:val="24"/>
          <w:szCs w:val="24"/>
        </w:rPr>
        <w:t>.</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5. Медико-санитарное обслуживание отдельных контингентов</w:t>
      </w:r>
      <w:r w:rsidR="009121C5">
        <w:rPr>
          <w:rStyle w:val="markedcontent"/>
          <w:rFonts w:ascii="Times New Roman" w:hAnsi="Times New Roman" w:cs="Times New Roman"/>
          <w:sz w:val="24"/>
          <w:szCs w:val="24"/>
        </w:rPr>
        <w:t xml:space="preserve"> </w:t>
      </w:r>
      <w:r w:rsidRPr="00314183">
        <w:rPr>
          <w:rStyle w:val="markedcontent"/>
          <w:rFonts w:ascii="Times New Roman" w:hAnsi="Times New Roman" w:cs="Times New Roman"/>
          <w:sz w:val="24"/>
          <w:szCs w:val="24"/>
        </w:rPr>
        <w:t>населения (женщины, дети, инвалиды), режим работы ОЗ.</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6. Санитарно-противоэпидемические мероприятия.</w:t>
      </w:r>
    </w:p>
    <w:p w:rsidR="00314183" w:rsidRPr="00314183" w:rsidRDefault="00314183" w:rsidP="006C0C3F">
      <w:pPr>
        <w:spacing w:after="0" w:line="240" w:lineRule="auto"/>
        <w:jc w:val="both"/>
        <w:rPr>
          <w:rFonts w:ascii="Times New Roman" w:hAnsi="Times New Roman" w:cs="Times New Roman"/>
          <w:sz w:val="24"/>
          <w:szCs w:val="24"/>
        </w:rPr>
      </w:pPr>
      <w:r w:rsidRPr="00314183">
        <w:rPr>
          <w:rStyle w:val="markedcontent"/>
          <w:rFonts w:ascii="Times New Roman" w:hAnsi="Times New Roman" w:cs="Times New Roman"/>
          <w:sz w:val="24"/>
          <w:szCs w:val="24"/>
        </w:rPr>
        <w:t>7. Внедрение достижений науки и практики.</w:t>
      </w:r>
    </w:p>
    <w:p w:rsidR="00064B33" w:rsidRPr="00314183" w:rsidRDefault="00314183" w:rsidP="006C0C3F">
      <w:pPr>
        <w:spacing w:after="0" w:line="240" w:lineRule="auto"/>
        <w:jc w:val="both"/>
        <w:rPr>
          <w:rFonts w:ascii="Times New Roman" w:hAnsi="Times New Roman" w:cs="Times New Roman"/>
          <w:b/>
          <w:iCs/>
          <w:sz w:val="24"/>
          <w:szCs w:val="24"/>
        </w:rPr>
      </w:pPr>
      <w:r w:rsidRPr="00314183">
        <w:rPr>
          <w:rStyle w:val="markedcontent"/>
          <w:rFonts w:ascii="Times New Roman" w:hAnsi="Times New Roman" w:cs="Times New Roman"/>
          <w:sz w:val="24"/>
          <w:szCs w:val="24"/>
        </w:rPr>
        <w:t>8. Финансовое и хозяйственное обеспечение.</w:t>
      </w:r>
    </w:p>
    <w:p w:rsidR="00314183" w:rsidRPr="00314183" w:rsidRDefault="00314183" w:rsidP="006C0C3F">
      <w:pPr>
        <w:spacing w:after="0" w:line="240" w:lineRule="auto"/>
        <w:jc w:val="both"/>
        <w:rPr>
          <w:rFonts w:ascii="Times New Roman" w:hAnsi="Times New Roman" w:cs="Times New Roman"/>
          <w:b/>
          <w:iCs/>
          <w:sz w:val="24"/>
          <w:szCs w:val="24"/>
        </w:rPr>
      </w:pPr>
    </w:p>
    <w:p w:rsidR="0083414A" w:rsidRPr="00376777" w:rsidRDefault="00F44362" w:rsidP="00853444">
      <w:pPr>
        <w:spacing w:after="0" w:line="240" w:lineRule="auto"/>
        <w:jc w:val="center"/>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((организационно-управленческая) практика 1)</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Титульный лист оформляется в соответствии с установленной</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w:t>
      </w:r>
      <w:r w:rsidRPr="00977D79">
        <w:rPr>
          <w:rFonts w:ascii="Times New Roman" w:hAnsi="Times New Roman"/>
          <w:sz w:val="24"/>
          <w:szCs w:val="24"/>
        </w:rPr>
        <w:lastRenderedPageBreak/>
        <w:t xml:space="preserve">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853444" w:rsidRPr="00376777">
        <w:rPr>
          <w:rFonts w:ascii="Times New Roman" w:hAnsi="Times New Roman" w:cs="Times New Roman"/>
          <w:color w:val="auto"/>
          <w:sz w:val="24"/>
          <w:szCs w:val="24"/>
        </w:rPr>
        <w:t>форме</w:t>
      </w:r>
      <w:r w:rsidR="00853444" w:rsidRPr="00376777">
        <w:rPr>
          <w:bCs w:val="0"/>
          <w:color w:val="auto"/>
        </w:rPr>
        <w:t xml:space="preserve"> </w:t>
      </w:r>
      <w:r w:rsidR="00853444" w:rsidRPr="00376777">
        <w:rPr>
          <w:rFonts w:ascii="Times New Roman" w:hAnsi="Times New Roman" w:cs="Times New Roman"/>
          <w:color w:val="auto"/>
          <w:sz w:val="24"/>
          <w:szCs w:val="24"/>
        </w:rPr>
        <w:t>производственной</w:t>
      </w:r>
      <w:r w:rsidR="00967E84" w:rsidRPr="00967E84">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293715"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w:t>
      </w:r>
      <w:r w:rsidRPr="004E143A">
        <w:rPr>
          <w:rFonts w:ascii="Times New Roman" w:eastAsia="Calibri" w:hAnsi="Times New Roman" w:cs="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D2502">
        <w:rPr>
          <w:rFonts w:ascii="Times New Roman" w:hAnsi="Times New Roman" w:cs="Times New Roman"/>
          <w:noProof/>
          <w:sz w:val="24"/>
          <w:szCs w:val="24"/>
        </w:rPr>
      </w:r>
      <w:r w:rsidR="004D2502">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D2502">
        <w:rPr>
          <w:rFonts w:ascii="Times New Roman" w:hAnsi="Times New Roman" w:cs="Times New Roman"/>
          <w:noProof/>
          <w:sz w:val="24"/>
          <w:szCs w:val="24"/>
        </w:rPr>
      </w:r>
      <w:r w:rsidR="004D2502">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w:t>
      </w:r>
      <w:r w:rsidRPr="004E143A">
        <w:rPr>
          <w:rFonts w:ascii="Times New Roman" w:hAnsi="Times New Roman" w:cs="Times New Roman"/>
          <w:sz w:val="24"/>
          <w:szCs w:val="24"/>
        </w:rPr>
        <w:lastRenderedPageBreak/>
        <w:t xml:space="preserve">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293715"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293715"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293715"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4D2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4D2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D2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4D250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4D2502">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4D2502">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4D2502">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4D250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4D250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4D2502">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Pr="004E7AEE"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718B7">
        <w:rPr>
          <w:rFonts w:ascii="Times New Roman" w:hAnsi="Times New Roman"/>
          <w:sz w:val="24"/>
          <w:szCs w:val="24"/>
        </w:rPr>
        <w:t>3</w:t>
      </w:r>
      <w:r w:rsidRPr="004E7AEE">
        <w:rPr>
          <w:rFonts w:ascii="Times New Roman" w:hAnsi="Times New Roman"/>
          <w:sz w:val="24"/>
          <w:szCs w:val="24"/>
        </w:rPr>
        <w:t xml:space="preserve"> </w:t>
      </w:r>
      <w:r w:rsidR="008F228D">
        <w:rPr>
          <w:rFonts w:ascii="Times New Roman" w:eastAsia="Times New Roman" w:hAnsi="Times New Roman"/>
          <w:color w:val="000000"/>
          <w:sz w:val="24"/>
          <w:szCs w:val="24"/>
        </w:rPr>
        <w:t>М</w:t>
      </w:r>
      <w:r w:rsidR="008F228D" w:rsidRPr="00DA243D">
        <w:rPr>
          <w:rFonts w:ascii="Times New Roman" w:eastAsia="Times New Roman" w:hAnsi="Times New Roman"/>
          <w:color w:val="000000"/>
          <w:sz w:val="24"/>
          <w:szCs w:val="24"/>
        </w:rPr>
        <w:t>етоды социального взаимодействия в профильной организации</w:t>
      </w:r>
      <w:r w:rsidR="008F228D">
        <w:rPr>
          <w:rFonts w:ascii="Times New Roman" w:eastAsia="Times New Roman" w:hAnsi="Times New Roman"/>
          <w:color w:val="000000"/>
          <w:sz w:val="24"/>
          <w:szCs w:val="24"/>
        </w:rPr>
        <w:t>,</w:t>
      </w:r>
      <w:r w:rsidR="008F228D" w:rsidRPr="004E7AEE">
        <w:rPr>
          <w:rFonts w:ascii="Times New Roman" w:hAnsi="Times New Roman"/>
          <w:sz w:val="24"/>
          <w:szCs w:val="24"/>
        </w:rPr>
        <w:t xml:space="preserve"> </w:t>
      </w:r>
      <w:r w:rsidR="008F228D" w:rsidRPr="00DA243D">
        <w:rPr>
          <w:rFonts w:ascii="Times New Roman" w:eastAsia="Times New Roman" w:hAnsi="Times New Roman"/>
          <w:color w:val="000000"/>
          <w:sz w:val="24"/>
          <w:szCs w:val="24"/>
        </w:rPr>
        <w:t>определ</w:t>
      </w:r>
      <w:r w:rsidR="008F228D">
        <w:rPr>
          <w:rFonts w:ascii="Times New Roman" w:eastAsia="Times New Roman" w:hAnsi="Times New Roman"/>
          <w:color w:val="000000"/>
          <w:sz w:val="24"/>
          <w:szCs w:val="24"/>
        </w:rPr>
        <w:t>ение</w:t>
      </w:r>
      <w:r w:rsidR="008F228D" w:rsidRPr="00DA243D">
        <w:rPr>
          <w:rFonts w:ascii="Times New Roman" w:eastAsia="Times New Roman" w:hAnsi="Times New Roman"/>
          <w:color w:val="000000"/>
          <w:sz w:val="24"/>
          <w:szCs w:val="24"/>
        </w:rPr>
        <w:t xml:space="preserve"> сво</w:t>
      </w:r>
      <w:r w:rsidR="008F228D">
        <w:rPr>
          <w:rFonts w:ascii="Times New Roman" w:eastAsia="Times New Roman" w:hAnsi="Times New Roman"/>
          <w:color w:val="000000"/>
          <w:sz w:val="24"/>
          <w:szCs w:val="24"/>
        </w:rPr>
        <w:t>ей</w:t>
      </w:r>
      <w:r w:rsidR="008F228D" w:rsidRPr="00DA243D">
        <w:rPr>
          <w:rFonts w:ascii="Times New Roman" w:eastAsia="Times New Roman" w:hAnsi="Times New Roman"/>
          <w:color w:val="000000"/>
          <w:sz w:val="24"/>
          <w:szCs w:val="24"/>
        </w:rPr>
        <w:t xml:space="preserve"> роль в социальном взаимодействии и командной работе, исходя из стратегии сотрудничества</w:t>
      </w:r>
      <w:r w:rsidR="008F228D" w:rsidRPr="005870AE">
        <w:rPr>
          <w:rFonts w:ascii="Times New Roman" w:eastAsia="Times New Roman" w:hAnsi="Times New Roman"/>
          <w:color w:val="000000"/>
          <w:sz w:val="24"/>
          <w:szCs w:val="24"/>
        </w:rPr>
        <w:t xml:space="preserve"> для достижения поставленной цели</w:t>
      </w:r>
      <w:r w:rsidR="008F228D" w:rsidRPr="004E7AEE">
        <w:rPr>
          <w:rFonts w:ascii="Times New Roman" w:hAnsi="Times New Roman"/>
          <w:sz w:val="24"/>
          <w:szCs w:val="24"/>
        </w:rPr>
        <w:t xml:space="preserve">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1718B7">
        <w:rPr>
          <w:rFonts w:ascii="Times New Roman" w:hAnsi="Times New Roman"/>
          <w:sz w:val="24"/>
          <w:szCs w:val="24"/>
        </w:rPr>
        <w:t>.</w:t>
      </w:r>
    </w:p>
    <w:p w:rsidR="008F228D" w:rsidRPr="008F228D" w:rsidRDefault="008F228D" w:rsidP="008F228D">
      <w:pPr>
        <w:pStyle w:val="ac"/>
        <w:spacing w:after="0" w:line="240" w:lineRule="auto"/>
        <w:ind w:left="0"/>
        <w:jc w:val="both"/>
        <w:rPr>
          <w:rFonts w:ascii="Times New Roman" w:hAnsi="Times New Roman"/>
          <w:sz w:val="24"/>
          <w:szCs w:val="24"/>
        </w:rPr>
      </w:pPr>
      <w:r w:rsidRPr="008F228D">
        <w:rPr>
          <w:rFonts w:ascii="Times New Roman" w:hAnsi="Times New Roman"/>
          <w:sz w:val="24"/>
          <w:szCs w:val="24"/>
        </w:rPr>
        <w:t>1.4. Д</w:t>
      </w:r>
      <w:r w:rsidRPr="008F228D">
        <w:rPr>
          <w:rFonts w:ascii="Times New Roman" w:hAnsi="Times New Roman"/>
          <w:iCs/>
          <w:sz w:val="24"/>
          <w:szCs w:val="24"/>
        </w:rPr>
        <w:t xml:space="preserve">окументы, регламентирующие экономическую деятельность; принципы планирования экономической деятельности, источники финансирования профессиональной деятельности </w:t>
      </w:r>
      <w:r w:rsidRPr="008F228D">
        <w:rPr>
          <w:rFonts w:ascii="Times New Roman" w:hAnsi="Times New Roman"/>
          <w:sz w:val="24"/>
          <w:szCs w:val="24"/>
        </w:rPr>
        <w:t>(</w:t>
      </w:r>
      <w:r w:rsidRPr="008F228D">
        <w:rPr>
          <w:rFonts w:ascii="Times New Roman" w:hAnsi="Times New Roman"/>
          <w:i/>
          <w:sz w:val="24"/>
          <w:szCs w:val="24"/>
        </w:rPr>
        <w:t>наименование профильной организации</w:t>
      </w:r>
      <w:r w:rsidRPr="008F228D">
        <w:rPr>
          <w:rFonts w:ascii="Times New Roman" w:hAnsi="Times New Roman"/>
          <w:sz w:val="24"/>
          <w:szCs w:val="24"/>
        </w:rPr>
        <w:t>).</w:t>
      </w:r>
    </w:p>
    <w:p w:rsidR="008F228D" w:rsidRPr="008F228D" w:rsidRDefault="008F228D" w:rsidP="008F228D">
      <w:pPr>
        <w:pStyle w:val="ac"/>
        <w:spacing w:after="0" w:line="240" w:lineRule="auto"/>
        <w:ind w:left="0"/>
        <w:jc w:val="both"/>
        <w:rPr>
          <w:rFonts w:ascii="Times New Roman" w:hAnsi="Times New Roman"/>
          <w:sz w:val="24"/>
          <w:szCs w:val="24"/>
        </w:rPr>
      </w:pPr>
      <w:r>
        <w:rPr>
          <w:rFonts w:ascii="Times New Roman" w:hAnsi="Times New Roman"/>
          <w:color w:val="000000"/>
          <w:sz w:val="24"/>
          <w:szCs w:val="24"/>
        </w:rPr>
        <w:t>1.5. К</w:t>
      </w:r>
      <w:r w:rsidRPr="009A1189">
        <w:rPr>
          <w:rFonts w:ascii="Times New Roman" w:eastAsia="Times New Roman" w:hAnsi="Times New Roman"/>
          <w:color w:val="000000"/>
          <w:sz w:val="24"/>
          <w:szCs w:val="24"/>
        </w:rPr>
        <w:t>руг задач в рамках поставленной цели, исходя из действующих правовых норм, имеющихся ресурсов и ограничений организации</w:t>
      </w:r>
      <w:r>
        <w:rPr>
          <w:rFonts w:ascii="Times New Roman" w:eastAsia="Times New Roman" w:hAnsi="Times New Roman"/>
          <w:color w:val="000000"/>
          <w:sz w:val="24"/>
          <w:szCs w:val="24"/>
        </w:rPr>
        <w:t>, методы и способы</w:t>
      </w:r>
      <w:r w:rsidRPr="004B3E5A">
        <w:rPr>
          <w:rFonts w:ascii="Times New Roman" w:eastAsia="Times New Roman" w:hAnsi="Times New Roman"/>
        </w:rPr>
        <w:t xml:space="preserve"> </w:t>
      </w:r>
      <w:r w:rsidRPr="004B3E5A">
        <w:rPr>
          <w:rFonts w:ascii="Times New Roman" w:eastAsia="Times New Roman" w:hAnsi="Times New Roman"/>
          <w:sz w:val="24"/>
          <w:szCs w:val="24"/>
        </w:rPr>
        <w:t>решения задач, исходя из действующих правовых норм, имеющихся ресурсов и ограничений</w:t>
      </w:r>
      <w:r>
        <w:rPr>
          <w:rFonts w:ascii="Times New Roman" w:eastAsia="Times New Roman" w:hAnsi="Times New Roman"/>
          <w:sz w:val="24"/>
          <w:szCs w:val="24"/>
        </w:rPr>
        <w:t xml:space="preserve"> </w:t>
      </w:r>
      <w:r w:rsidRPr="008F228D">
        <w:rPr>
          <w:rFonts w:ascii="Times New Roman" w:hAnsi="Times New Roman"/>
          <w:sz w:val="24"/>
          <w:szCs w:val="24"/>
        </w:rPr>
        <w:t>(</w:t>
      </w:r>
      <w:r w:rsidRPr="008F228D">
        <w:rPr>
          <w:rFonts w:ascii="Times New Roman" w:hAnsi="Times New Roman"/>
          <w:i/>
          <w:sz w:val="24"/>
          <w:szCs w:val="24"/>
        </w:rPr>
        <w:t>наименование профильной организации</w:t>
      </w:r>
      <w:r w:rsidRPr="008F228D">
        <w:rPr>
          <w:rFonts w:ascii="Times New Roman" w:hAnsi="Times New Roman"/>
          <w:sz w:val="24"/>
          <w:szCs w:val="24"/>
        </w:rPr>
        <w:t>).</w:t>
      </w:r>
    </w:p>
    <w:p w:rsidR="008F228D" w:rsidRPr="004B3E5A" w:rsidRDefault="008F228D" w:rsidP="008F228D">
      <w:pPr>
        <w:spacing w:after="0" w:line="240" w:lineRule="auto"/>
        <w:jc w:val="both"/>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DC3294" w:rsidRPr="00BE5EF6" w:rsidRDefault="00DC3294" w:rsidP="00BA0AE9">
      <w:pPr>
        <w:pStyle w:val="ae"/>
        <w:spacing w:before="0" w:beforeAutospacing="0" w:after="0" w:afterAutospacing="0"/>
        <w:jc w:val="both"/>
        <w:rPr>
          <w:b/>
        </w:rPr>
      </w:pPr>
      <w:r w:rsidRPr="00804A4D">
        <w:rPr>
          <w:b/>
        </w:rPr>
        <w:t>2.</w:t>
      </w:r>
      <w:r>
        <w:rPr>
          <w:b/>
        </w:rPr>
        <w:t>1</w:t>
      </w:r>
      <w:r w:rsidRPr="00804A4D">
        <w:rPr>
          <w:b/>
        </w:rPr>
        <w:t>.</w:t>
      </w:r>
      <w:r w:rsidRPr="00804A4D">
        <w:t xml:space="preserve"> </w:t>
      </w:r>
      <w:r w:rsidR="00BE5EF6" w:rsidRPr="00BE5EF6">
        <w:rPr>
          <w:b/>
        </w:rPr>
        <w:t>Ф</w:t>
      </w:r>
      <w:r w:rsidRPr="00BE5EF6">
        <w:rPr>
          <w:b/>
          <w:iCs/>
        </w:rPr>
        <w:t>инансово-экономическ</w:t>
      </w:r>
      <w:r w:rsidR="00BE5EF6" w:rsidRPr="00BE5EF6">
        <w:rPr>
          <w:b/>
          <w:iCs/>
        </w:rPr>
        <w:t>ая</w:t>
      </w:r>
      <w:r w:rsidRPr="00BE5EF6">
        <w:rPr>
          <w:b/>
          <w:iCs/>
        </w:rPr>
        <w:t xml:space="preserve"> деятельность профильной организации; виды планов и методы планирования деятельности профильной организации</w:t>
      </w:r>
    </w:p>
    <w:p w:rsidR="00DC3294" w:rsidRPr="00804A4D" w:rsidRDefault="00DC3294" w:rsidP="00BA0AE9">
      <w:pPr>
        <w:pStyle w:val="ae"/>
        <w:spacing w:before="0" w:beforeAutospacing="0" w:after="0" w:afterAutospacing="0"/>
        <w:rPr>
          <w:i/>
          <w:iCs/>
        </w:rPr>
      </w:pPr>
    </w:p>
    <w:p w:rsidR="00BE5EF6" w:rsidRDefault="00DC3294" w:rsidP="00BA0A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2.2.1.</w:t>
      </w:r>
      <w:r w:rsidRPr="00804A4D">
        <w:rPr>
          <w:rFonts w:ascii="Times New Roman" w:eastAsia="Times New Roman" w:hAnsi="Times New Roman" w:cs="Times New Roman"/>
          <w:sz w:val="24"/>
          <w:szCs w:val="24"/>
        </w:rPr>
        <w:t xml:space="preserve"> </w:t>
      </w:r>
      <w:r w:rsidR="00BE5EF6">
        <w:rPr>
          <w:rFonts w:ascii="Times New Roman" w:eastAsia="Times New Roman" w:hAnsi="Times New Roman" w:cs="Times New Roman"/>
          <w:sz w:val="24"/>
          <w:szCs w:val="24"/>
        </w:rPr>
        <w:t>С</w:t>
      </w:r>
      <w:r w:rsidRPr="00287473">
        <w:rPr>
          <w:rFonts w:ascii="Times New Roman" w:eastAsia="Times New Roman" w:hAnsi="Times New Roman" w:cs="Times New Roman"/>
          <w:sz w:val="24"/>
          <w:szCs w:val="24"/>
        </w:rPr>
        <w:t>остав и структур</w:t>
      </w:r>
      <w:r w:rsidR="00BE5EF6">
        <w:rPr>
          <w:rFonts w:ascii="Times New Roman" w:eastAsia="Times New Roman" w:hAnsi="Times New Roman" w:cs="Times New Roman"/>
          <w:sz w:val="24"/>
          <w:szCs w:val="24"/>
        </w:rPr>
        <w:t>а</w:t>
      </w:r>
      <w:r w:rsidRPr="00287473">
        <w:rPr>
          <w:rFonts w:ascii="Times New Roman" w:eastAsia="Times New Roman" w:hAnsi="Times New Roman" w:cs="Times New Roman"/>
          <w:sz w:val="24"/>
          <w:szCs w:val="24"/>
        </w:rPr>
        <w:t xml:space="preserve"> подразделений, занимающихся экономическими расчетами и управл</w:t>
      </w:r>
      <w:r w:rsidR="00BE5EF6">
        <w:rPr>
          <w:rFonts w:ascii="Times New Roman" w:eastAsia="Times New Roman" w:hAnsi="Times New Roman" w:cs="Times New Roman"/>
          <w:sz w:val="24"/>
          <w:szCs w:val="24"/>
        </w:rPr>
        <w:t>ение</w:t>
      </w:r>
      <w:r w:rsidRPr="00287473">
        <w:rPr>
          <w:rFonts w:ascii="Times New Roman" w:eastAsia="Times New Roman" w:hAnsi="Times New Roman" w:cs="Times New Roman"/>
          <w:sz w:val="24"/>
          <w:szCs w:val="24"/>
        </w:rPr>
        <w:t xml:space="preserve"> </w:t>
      </w:r>
      <w:r w:rsidR="00293715">
        <w:rPr>
          <w:rFonts w:ascii="Times New Roman" w:eastAsia="Times New Roman" w:hAnsi="Times New Roman" w:cs="Times New Roman"/>
          <w:sz w:val="24"/>
          <w:szCs w:val="24"/>
        </w:rPr>
        <w:t>финансово</w:t>
      </w:r>
      <w:r w:rsidRPr="00287473">
        <w:rPr>
          <w:rFonts w:ascii="Times New Roman" w:eastAsia="Times New Roman" w:hAnsi="Times New Roman" w:cs="Times New Roman"/>
          <w:sz w:val="24"/>
          <w:szCs w:val="24"/>
        </w:rPr>
        <w:t xml:space="preserve">-хозяйственными </w:t>
      </w:r>
      <w:r w:rsidRPr="004D280D">
        <w:rPr>
          <w:rFonts w:ascii="Times New Roman" w:hAnsi="Times New Roman" w:cs="Times New Roman"/>
          <w:sz w:val="24"/>
          <w:szCs w:val="24"/>
        </w:rPr>
        <w:t>процессами</w:t>
      </w:r>
      <w:r w:rsidR="00BA0AE9">
        <w:rPr>
          <w:rFonts w:ascii="Times New Roman" w:hAnsi="Times New Roman" w:cs="Times New Roman"/>
          <w:sz w:val="24"/>
          <w:szCs w:val="24"/>
        </w:rPr>
        <w:t>, финансовое планирование.</w:t>
      </w:r>
    </w:p>
    <w:p w:rsidR="00BE5EF6" w:rsidRPr="008F228D" w:rsidRDefault="00DC3294" w:rsidP="00BA0AE9">
      <w:pPr>
        <w:pStyle w:val="ac"/>
        <w:spacing w:after="0" w:line="240" w:lineRule="auto"/>
        <w:ind w:left="0"/>
        <w:jc w:val="both"/>
        <w:rPr>
          <w:rFonts w:ascii="Times New Roman" w:hAnsi="Times New Roman"/>
          <w:sz w:val="24"/>
          <w:szCs w:val="24"/>
        </w:rPr>
      </w:pPr>
      <w:r>
        <w:rPr>
          <w:rFonts w:ascii="Times New Roman" w:eastAsia="Times New Roman" w:hAnsi="Times New Roman"/>
          <w:sz w:val="24"/>
          <w:szCs w:val="24"/>
        </w:rPr>
        <w:t>2.2.2.</w:t>
      </w:r>
      <w:r w:rsidRPr="00804A4D">
        <w:rPr>
          <w:rFonts w:ascii="Times New Roman" w:eastAsia="Times New Roman" w:hAnsi="Times New Roman"/>
          <w:sz w:val="24"/>
          <w:szCs w:val="24"/>
        </w:rPr>
        <w:t xml:space="preserve"> </w:t>
      </w:r>
      <w:r w:rsidR="00BA0AE9">
        <w:rPr>
          <w:rFonts w:ascii="Times New Roman" w:eastAsia="Times New Roman" w:hAnsi="Times New Roman"/>
          <w:sz w:val="24"/>
          <w:szCs w:val="24"/>
        </w:rPr>
        <w:t>Финансово-э</w:t>
      </w:r>
      <w:r w:rsidRPr="00804A4D">
        <w:rPr>
          <w:rFonts w:ascii="Times New Roman" w:eastAsia="Times New Roman" w:hAnsi="Times New Roman"/>
          <w:sz w:val="24"/>
          <w:szCs w:val="24"/>
        </w:rPr>
        <w:t>кономически</w:t>
      </w:r>
      <w:r w:rsidR="00BA0AE9">
        <w:rPr>
          <w:rFonts w:ascii="Times New Roman" w:eastAsia="Times New Roman" w:hAnsi="Times New Roman"/>
          <w:sz w:val="24"/>
          <w:szCs w:val="24"/>
        </w:rPr>
        <w:t>й анализ</w:t>
      </w:r>
      <w:r w:rsidRPr="00804A4D">
        <w:rPr>
          <w:rFonts w:ascii="Times New Roman" w:eastAsia="Times New Roman" w:hAnsi="Times New Roman"/>
          <w:sz w:val="24"/>
          <w:szCs w:val="24"/>
        </w:rPr>
        <w:t xml:space="preserve"> показател</w:t>
      </w:r>
      <w:r w:rsidR="00BA0AE9">
        <w:rPr>
          <w:rFonts w:ascii="Times New Roman" w:eastAsia="Times New Roman" w:hAnsi="Times New Roman"/>
          <w:sz w:val="24"/>
          <w:szCs w:val="24"/>
        </w:rPr>
        <w:t>ей</w:t>
      </w:r>
      <w:r w:rsidRPr="00804A4D">
        <w:rPr>
          <w:rFonts w:ascii="Times New Roman" w:eastAsia="Times New Roman" w:hAnsi="Times New Roman"/>
          <w:sz w:val="24"/>
          <w:szCs w:val="24"/>
        </w:rPr>
        <w:t>, характеризующи</w:t>
      </w:r>
      <w:r w:rsidR="00BA0AE9">
        <w:rPr>
          <w:rFonts w:ascii="Times New Roman" w:eastAsia="Times New Roman" w:hAnsi="Times New Roman"/>
          <w:sz w:val="24"/>
          <w:szCs w:val="24"/>
        </w:rPr>
        <w:t>х</w:t>
      </w:r>
      <w:r w:rsidRPr="00804A4D">
        <w:rPr>
          <w:rFonts w:ascii="Times New Roman" w:eastAsia="Times New Roman" w:hAnsi="Times New Roman"/>
          <w:sz w:val="24"/>
          <w:szCs w:val="24"/>
        </w:rPr>
        <w:t xml:space="preserve"> эффективность функционирования </w:t>
      </w:r>
      <w:r w:rsidR="00BE5EF6" w:rsidRPr="008F228D">
        <w:rPr>
          <w:rFonts w:ascii="Times New Roman" w:hAnsi="Times New Roman"/>
          <w:sz w:val="24"/>
          <w:szCs w:val="24"/>
        </w:rPr>
        <w:t>(</w:t>
      </w:r>
      <w:r w:rsidR="00BE5EF6" w:rsidRPr="008F228D">
        <w:rPr>
          <w:rFonts w:ascii="Times New Roman" w:hAnsi="Times New Roman"/>
          <w:i/>
          <w:sz w:val="24"/>
          <w:szCs w:val="24"/>
        </w:rPr>
        <w:t>наименование профильной организации</w:t>
      </w:r>
      <w:r w:rsidR="00BE5EF6" w:rsidRPr="008F228D">
        <w:rPr>
          <w:rFonts w:ascii="Times New Roman" w:hAnsi="Times New Roman"/>
          <w:sz w:val="24"/>
          <w:szCs w:val="24"/>
        </w:rPr>
        <w:t>).</w:t>
      </w:r>
    </w:p>
    <w:p w:rsidR="00DC3294" w:rsidRPr="00885C72" w:rsidRDefault="00DC3294" w:rsidP="00BA0AE9">
      <w:pPr>
        <w:spacing w:after="0" w:line="240" w:lineRule="auto"/>
        <w:jc w:val="both"/>
        <w:rPr>
          <w:rFonts w:ascii="Times New Roman" w:hAnsi="Times New Roman" w:cs="Times New Roman"/>
          <w:sz w:val="24"/>
          <w:szCs w:val="24"/>
        </w:rPr>
      </w:pPr>
      <w:r w:rsidRPr="00885C72">
        <w:rPr>
          <w:rFonts w:ascii="Times New Roman" w:hAnsi="Times New Roman" w:cs="Times New Roman"/>
          <w:sz w:val="24"/>
          <w:szCs w:val="24"/>
        </w:rPr>
        <w:t xml:space="preserve">2.2.3. </w:t>
      </w:r>
      <w:r w:rsidR="003F1F34" w:rsidRPr="003F1F34">
        <w:rPr>
          <w:rFonts w:ascii="Times New Roman" w:hAnsi="Times New Roman" w:cs="Times New Roman"/>
          <w:iCs/>
          <w:sz w:val="24"/>
          <w:szCs w:val="24"/>
        </w:rPr>
        <w:t>Текущие планы организации</w:t>
      </w:r>
      <w:r w:rsidR="003F1F34" w:rsidRPr="00885C72">
        <w:t xml:space="preserve"> </w:t>
      </w:r>
      <w:r w:rsidR="00BA0AE9" w:rsidRPr="00885C72">
        <w:rPr>
          <w:rFonts w:ascii="Times New Roman" w:hAnsi="Times New Roman" w:cs="Times New Roman"/>
          <w:sz w:val="24"/>
          <w:szCs w:val="24"/>
        </w:rPr>
        <w:t>(</w:t>
      </w:r>
      <w:r w:rsidR="00BE5EF6" w:rsidRPr="008F228D">
        <w:rPr>
          <w:rFonts w:ascii="Times New Roman" w:hAnsi="Times New Roman"/>
          <w:i/>
          <w:sz w:val="24"/>
          <w:szCs w:val="24"/>
        </w:rPr>
        <w:t>наименование профильной организации</w:t>
      </w:r>
      <w:r w:rsidR="00BE5EF6" w:rsidRPr="008F228D">
        <w:rPr>
          <w:rFonts w:ascii="Times New Roman" w:hAnsi="Times New Roman"/>
          <w:sz w:val="24"/>
          <w:szCs w:val="24"/>
        </w:rPr>
        <w:t>).</w:t>
      </w:r>
    </w:p>
    <w:p w:rsidR="00BA0AE9" w:rsidRDefault="00BA0AE9" w:rsidP="00BA0AE9">
      <w:pPr>
        <w:spacing w:after="0" w:line="240" w:lineRule="auto"/>
        <w:jc w:val="both"/>
        <w:rPr>
          <w:rFonts w:ascii="Times New Roman" w:hAnsi="Times New Roman" w:cs="Times New Roman"/>
          <w:b/>
          <w:sz w:val="24"/>
          <w:szCs w:val="24"/>
        </w:rPr>
      </w:pPr>
    </w:p>
    <w:p w:rsidR="00DC3294" w:rsidRPr="00BA0AE9" w:rsidRDefault="00DC3294" w:rsidP="00BA0AE9">
      <w:pPr>
        <w:spacing w:after="0" w:line="240" w:lineRule="auto"/>
        <w:jc w:val="both"/>
        <w:rPr>
          <w:rFonts w:ascii="Times New Roman" w:eastAsia="Times New Roman" w:hAnsi="Times New Roman" w:cs="Times New Roman"/>
          <w:b/>
          <w:sz w:val="24"/>
          <w:szCs w:val="24"/>
        </w:rPr>
      </w:pPr>
      <w:r w:rsidRPr="00BA0AE9">
        <w:rPr>
          <w:rFonts w:ascii="Times New Roman" w:hAnsi="Times New Roman" w:cs="Times New Roman"/>
          <w:b/>
          <w:sz w:val="24"/>
          <w:szCs w:val="24"/>
        </w:rPr>
        <w:t xml:space="preserve">2.2. </w:t>
      </w:r>
      <w:r w:rsidR="00BA0AE9" w:rsidRPr="00BA0AE9">
        <w:rPr>
          <w:rFonts w:ascii="Times New Roman" w:hAnsi="Times New Roman" w:cs="Times New Roman"/>
          <w:b/>
          <w:sz w:val="24"/>
          <w:szCs w:val="24"/>
        </w:rPr>
        <w:t xml:space="preserve"> План по здравоохранению (</w:t>
      </w:r>
    </w:p>
    <w:p w:rsidR="00BE5EF6" w:rsidRDefault="00DC3294" w:rsidP="00BA0AE9">
      <w:pPr>
        <w:pStyle w:val="31"/>
        <w:shd w:val="clear" w:color="auto" w:fill="auto"/>
        <w:spacing w:after="0" w:line="240" w:lineRule="auto"/>
        <w:jc w:val="both"/>
      </w:pPr>
      <w:r w:rsidRPr="009A53C9">
        <w:rPr>
          <w:color w:val="auto"/>
        </w:rPr>
        <w:t xml:space="preserve">2.2.1. </w:t>
      </w:r>
      <w:r w:rsidR="00BA0AE9">
        <w:rPr>
          <w:color w:val="auto"/>
        </w:rPr>
        <w:t>План по здравоохранению</w:t>
      </w:r>
      <w:r w:rsidR="00694D8E">
        <w:rPr>
          <w:color w:val="auto"/>
        </w:rPr>
        <w:t xml:space="preserve"> </w:t>
      </w:r>
      <w:r w:rsidR="00BE5EF6" w:rsidRPr="008F228D">
        <w:t>(</w:t>
      </w:r>
      <w:r w:rsidR="00BE5EF6" w:rsidRPr="008F228D">
        <w:rPr>
          <w:i/>
        </w:rPr>
        <w:t>наименование профильной организации</w:t>
      </w:r>
      <w:r w:rsidR="00BE5EF6" w:rsidRPr="008F228D">
        <w:t>).</w:t>
      </w:r>
      <w:r>
        <w:t xml:space="preserve"> </w:t>
      </w:r>
    </w:p>
    <w:p w:rsidR="00BE5EF6" w:rsidRDefault="00BE5EF6" w:rsidP="00BA0AE9">
      <w:pPr>
        <w:pStyle w:val="31"/>
        <w:shd w:val="clear" w:color="auto" w:fill="auto"/>
        <w:spacing w:after="0" w:line="240" w:lineRule="auto"/>
        <w:jc w:val="left"/>
      </w:pPr>
    </w:p>
    <w:p w:rsidR="00BE5EF6" w:rsidRDefault="00BE5EF6" w:rsidP="00DC3294">
      <w:pPr>
        <w:pStyle w:val="31"/>
        <w:shd w:val="clear" w:color="auto" w:fill="auto"/>
        <w:spacing w:after="0" w:line="360" w:lineRule="auto"/>
        <w:jc w:val="left"/>
      </w:pPr>
    </w:p>
    <w:p w:rsidR="00547B3E" w:rsidRPr="00547B3E" w:rsidRDefault="00547B3E" w:rsidP="00DC3294">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Pr>
          <w:rFonts w:ascii="Times New Roman" w:eastAsia="Times New Roman" w:hAnsi="Times New Roman" w:cs="Times New Roman"/>
          <w:bCs/>
          <w:sz w:val="28"/>
          <w:szCs w:val="28"/>
        </w:rPr>
        <w:t>организационно-управленческая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ка 1</w:t>
      </w:r>
      <w:r w:rsidR="000B008C" w:rsidRPr="001D138A">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A0AE9" w:rsidRDefault="00BA0AE9"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r w:rsidR="00BE5C07"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r w:rsidR="00293715" w:rsidRPr="00BB3BB3">
        <w:rPr>
          <w:rFonts w:ascii="Times New Roman" w:hAnsi="Times New Roman" w:cs="Times New Roman"/>
          <w:shd w:val="clear" w:color="auto" w:fill="FFFFFF"/>
        </w:rPr>
        <w:t xml:space="preserve">  </w:t>
      </w:r>
      <w:r w:rsidR="00293715">
        <w:rPr>
          <w:rFonts w:ascii="Times New Roman" w:hAnsi="Times New Roman" w:cs="Times New Roman"/>
          <w:shd w:val="clear" w:color="auto" w:fill="FFFFFF"/>
        </w:rPr>
        <w:t xml:space="preserve"> </w:t>
      </w:r>
      <w:r w:rsidR="00293715" w:rsidRPr="00BB3BB3">
        <w:rPr>
          <w:rFonts w:ascii="Times New Roman" w:hAnsi="Times New Roman" w:cs="Times New Roman"/>
          <w:shd w:val="clear" w:color="auto" w:fill="FFFFFF"/>
        </w:rPr>
        <w:t>(</w:t>
      </w:r>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D2502"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40000" w:rsidRPr="004665FD" w:rsidRDefault="0074000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40000" w:rsidRPr="004665FD" w:rsidRDefault="00740000" w:rsidP="00C755BA">
                  <w:pPr>
                    <w:spacing w:after="0" w:line="240" w:lineRule="auto"/>
                    <w:jc w:val="center"/>
                    <w:rPr>
                      <w:rFonts w:ascii="Times New Roman" w:hAnsi="Times New Roman" w:cs="Times New Roman"/>
                      <w:sz w:val="24"/>
                      <w:szCs w:val="24"/>
                    </w:rPr>
                  </w:pPr>
                </w:p>
                <w:p w:rsidR="00740000" w:rsidRPr="004665FD" w:rsidRDefault="0074000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40000" w:rsidRPr="004665FD" w:rsidRDefault="00740000"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A0AE9">
        <w:rPr>
          <w:rFonts w:ascii="Times New Roman" w:eastAsia="Times New Roman" w:hAnsi="Times New Roman" w:cs="Times New Roman"/>
          <w:sz w:val="24"/>
          <w:szCs w:val="24"/>
        </w:rPr>
        <w:t>менеджмент в здравоохранении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DC3294">
        <w:rPr>
          <w:rStyle w:val="fontstyle01"/>
          <w:rFonts w:ascii="Times New Roman" w:hAnsi="Times New Roman" w:cs="Times New Roman"/>
          <w:b w:val="0"/>
          <w:color w:val="auto"/>
        </w:rPr>
        <w:t>организационно-управленческая практика 1</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4665F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F867E2" w:rsidRPr="00F867E2">
        <w:rPr>
          <w:rStyle w:val="fontstyle01"/>
          <w:rFonts w:ascii="Times New Roman" w:hAnsi="Times New Roman" w:cs="Times New Roman"/>
          <w:b w:val="0"/>
          <w:i/>
          <w:color w:val="auto"/>
        </w:rPr>
        <w:t>производственной</w:t>
      </w:r>
      <w:r w:rsidR="004609F1" w:rsidRPr="00F867E2">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DC3294" w:rsidRPr="00DC3294" w:rsidRDefault="00DC3294" w:rsidP="004609F1">
      <w:pPr>
        <w:spacing w:after="0" w:line="240" w:lineRule="auto"/>
        <w:outlineLvl w:val="1"/>
        <w:rPr>
          <w:rFonts w:ascii="Times New Roman" w:hAnsi="Times New Roman" w:cs="Times New Roman"/>
          <w:i/>
        </w:rPr>
      </w:pPr>
    </w:p>
    <w:p w:rsidR="005013C1" w:rsidRPr="00DC3294" w:rsidRDefault="005013C1" w:rsidP="00DC3294">
      <w:pPr>
        <w:pStyle w:val="ac"/>
        <w:numPr>
          <w:ilvl w:val="0"/>
          <w:numId w:val="32"/>
        </w:numPr>
        <w:spacing w:after="0" w:line="240" w:lineRule="auto"/>
        <w:ind w:left="0" w:firstLine="0"/>
        <w:jc w:val="both"/>
        <w:rPr>
          <w:rFonts w:ascii="Times New Roman" w:hAnsi="Times New Roman"/>
          <w:color w:val="FF0000"/>
        </w:rPr>
      </w:pPr>
      <w:r w:rsidRPr="00DC3294">
        <w:rPr>
          <w:rStyle w:val="af"/>
          <w:rFonts w:ascii="Times New Roman" w:hAnsi="Times New Roman"/>
          <w:noProof/>
          <w:color w:val="auto"/>
        </w:rPr>
        <w:t>Изучить</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00C8249D" w:rsidRPr="00DC3294">
        <w:rPr>
          <w:rFonts w:ascii="Times New Roman" w:hAnsi="Times New Roman"/>
          <w:i/>
          <w:iCs/>
        </w:rPr>
        <w:t>профильной организации</w:t>
      </w:r>
      <w:r w:rsidR="003E0520" w:rsidRPr="00DC3294">
        <w:rPr>
          <w:rFonts w:ascii="Times New Roman" w:hAnsi="Times New Roman"/>
          <w:i/>
          <w:iCs/>
        </w:rPr>
        <w:t xml:space="preserve">) </w:t>
      </w:r>
      <w:r w:rsidRPr="00DC3294">
        <w:rPr>
          <w:rFonts w:ascii="Times New Roman" w:hAnsi="Times New Roman"/>
        </w:rPr>
        <w:t xml:space="preserve"> </w:t>
      </w:r>
    </w:p>
    <w:p w:rsidR="00337421" w:rsidRPr="00DC3294" w:rsidRDefault="00337421" w:rsidP="00DC3294">
      <w:pPr>
        <w:pStyle w:val="ac"/>
        <w:numPr>
          <w:ilvl w:val="0"/>
          <w:numId w:val="32"/>
        </w:numPr>
        <w:spacing w:after="0" w:line="240" w:lineRule="auto"/>
        <w:ind w:left="0" w:firstLine="0"/>
        <w:jc w:val="both"/>
        <w:rPr>
          <w:rFonts w:ascii="Times New Roman" w:hAnsi="Times New Roman"/>
        </w:rPr>
      </w:pPr>
      <w:r w:rsidRPr="00DC3294">
        <w:rPr>
          <w:rFonts w:ascii="Times New Roman" w:hAnsi="Times New Roman"/>
        </w:rPr>
        <w:t>Изучить организационно-правовую форму и организационную структуру (</w:t>
      </w:r>
      <w:r w:rsidRPr="00DC3294">
        <w:rPr>
          <w:rFonts w:ascii="Times New Roman" w:hAnsi="Times New Roman"/>
          <w:i/>
        </w:rPr>
        <w:t xml:space="preserve">наименование </w:t>
      </w:r>
      <w:r w:rsidRPr="00DC3294">
        <w:rPr>
          <w:rFonts w:ascii="Times New Roman" w:hAnsi="Times New Roman"/>
          <w:i/>
          <w:iCs/>
        </w:rPr>
        <w:t>профильной организации</w:t>
      </w:r>
      <w:r w:rsidRPr="00DC3294">
        <w:rPr>
          <w:rFonts w:ascii="Times New Roman" w:hAnsi="Times New Roman"/>
        </w:rPr>
        <w:t xml:space="preserve">) </w:t>
      </w:r>
    </w:p>
    <w:p w:rsidR="00DC3294" w:rsidRPr="00DC3294" w:rsidRDefault="005013C1" w:rsidP="00DC3294">
      <w:pPr>
        <w:pStyle w:val="ac"/>
        <w:numPr>
          <w:ilvl w:val="0"/>
          <w:numId w:val="32"/>
        </w:numPr>
        <w:spacing w:after="0" w:line="240" w:lineRule="auto"/>
        <w:ind w:left="0" w:firstLine="0"/>
        <w:jc w:val="both"/>
        <w:rPr>
          <w:rFonts w:ascii="Times New Roman" w:hAnsi="Times New Roman"/>
        </w:rPr>
      </w:pPr>
      <w:r w:rsidRPr="00DC3294">
        <w:rPr>
          <w:rFonts w:ascii="Times New Roman" w:hAnsi="Times New Roman"/>
        </w:rPr>
        <w:t xml:space="preserve">Изучить </w:t>
      </w:r>
      <w:r w:rsidR="00DC3294" w:rsidRPr="00DC3294">
        <w:rPr>
          <w:rFonts w:ascii="Times New Roman" w:eastAsia="Times New Roman" w:hAnsi="Times New Roman"/>
          <w:color w:val="000000"/>
        </w:rPr>
        <w:t>методы социального взаимодействия в профильной организации,</w:t>
      </w:r>
      <w:r w:rsidR="00DC3294" w:rsidRPr="00DC3294">
        <w:rPr>
          <w:rFonts w:ascii="Times New Roman" w:hAnsi="Times New Roman"/>
        </w:rPr>
        <w:t xml:space="preserve"> </w:t>
      </w:r>
      <w:r w:rsidR="00DC3294" w:rsidRPr="00DC3294">
        <w:rPr>
          <w:rFonts w:ascii="Times New Roman" w:eastAsia="Times New Roman" w:hAnsi="Times New Roman"/>
          <w:color w:val="000000"/>
        </w:rPr>
        <w:t>определение своей роль в социальном взаимодействии и командной работе, исходя из стратегии сотрудничества для достижения поставленной цели</w:t>
      </w:r>
      <w:r w:rsidR="00DC3294" w:rsidRPr="00DC3294">
        <w:rPr>
          <w:rFonts w:ascii="Times New Roman" w:hAnsi="Times New Roman"/>
        </w:rPr>
        <w:t xml:space="preserve"> (</w:t>
      </w:r>
      <w:r w:rsidR="00DC3294" w:rsidRPr="00DC3294">
        <w:rPr>
          <w:rFonts w:ascii="Times New Roman" w:hAnsi="Times New Roman"/>
          <w:i/>
        </w:rPr>
        <w:t>наименование профильной организации</w:t>
      </w:r>
      <w:r w:rsidR="00DC3294" w:rsidRPr="00DC3294">
        <w:rPr>
          <w:rFonts w:ascii="Times New Roman" w:hAnsi="Times New Roman"/>
        </w:rPr>
        <w:t>)</w:t>
      </w:r>
    </w:p>
    <w:p w:rsidR="00DC3294" w:rsidRPr="00DC3294" w:rsidRDefault="00DC3294" w:rsidP="00DC3294">
      <w:pPr>
        <w:pStyle w:val="ac"/>
        <w:numPr>
          <w:ilvl w:val="0"/>
          <w:numId w:val="32"/>
        </w:numPr>
        <w:spacing w:after="0" w:line="240" w:lineRule="auto"/>
        <w:ind w:left="0" w:firstLine="0"/>
        <w:jc w:val="both"/>
        <w:rPr>
          <w:rFonts w:ascii="Times New Roman" w:hAnsi="Times New Roman"/>
        </w:rPr>
      </w:pPr>
      <w:r w:rsidRPr="00DC3294">
        <w:rPr>
          <w:rFonts w:ascii="Times New Roman" w:hAnsi="Times New Roman"/>
        </w:rPr>
        <w:t>Изучить д</w:t>
      </w:r>
      <w:r w:rsidRPr="00DC3294">
        <w:rPr>
          <w:rFonts w:ascii="Times New Roman" w:hAnsi="Times New Roman"/>
          <w:iCs/>
        </w:rPr>
        <w:t xml:space="preserve">окументы, регламентирующие экономическую деятельность; принципы планирования экономической деятельности, источники финансирования профессиональной деятельности </w:t>
      </w:r>
      <w:r w:rsidRPr="00DC3294">
        <w:rPr>
          <w:rFonts w:ascii="Times New Roman" w:hAnsi="Times New Roman"/>
        </w:rPr>
        <w:t>(</w:t>
      </w:r>
      <w:r w:rsidRPr="00DC3294">
        <w:rPr>
          <w:rFonts w:ascii="Times New Roman" w:hAnsi="Times New Roman"/>
          <w:i/>
        </w:rPr>
        <w:t>наименование профильной организации</w:t>
      </w:r>
      <w:r w:rsidRPr="00DC3294">
        <w:rPr>
          <w:rFonts w:ascii="Times New Roman" w:hAnsi="Times New Roman"/>
        </w:rPr>
        <w:t>).</w:t>
      </w:r>
    </w:p>
    <w:p w:rsidR="00DC3294" w:rsidRPr="00DC3294" w:rsidRDefault="00DC3294" w:rsidP="00DC3294">
      <w:pPr>
        <w:pStyle w:val="ac"/>
        <w:numPr>
          <w:ilvl w:val="0"/>
          <w:numId w:val="32"/>
        </w:numPr>
        <w:spacing w:after="0" w:line="240" w:lineRule="auto"/>
        <w:ind w:left="0" w:firstLine="0"/>
        <w:jc w:val="both"/>
        <w:rPr>
          <w:rFonts w:ascii="Times New Roman" w:hAnsi="Times New Roman"/>
        </w:rPr>
      </w:pPr>
      <w:r w:rsidRPr="00DC3294">
        <w:rPr>
          <w:rFonts w:ascii="Times New Roman" w:hAnsi="Times New Roman"/>
        </w:rPr>
        <w:t>Изучить</w:t>
      </w:r>
      <w:r w:rsidRPr="00DC3294">
        <w:rPr>
          <w:rFonts w:ascii="Times New Roman" w:hAnsi="Times New Roman"/>
          <w:color w:val="000000"/>
        </w:rPr>
        <w:t xml:space="preserve"> к</w:t>
      </w:r>
      <w:r w:rsidRPr="00DC3294">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Pr="00DC3294">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DC3294">
        <w:rPr>
          <w:rFonts w:ascii="Times New Roman" w:hAnsi="Times New Roman"/>
        </w:rPr>
        <w:t>(</w:t>
      </w:r>
      <w:r w:rsidRPr="00DC3294">
        <w:rPr>
          <w:rFonts w:ascii="Times New Roman" w:hAnsi="Times New Roman"/>
          <w:i/>
        </w:rPr>
        <w:t>наименование профильной организации</w:t>
      </w:r>
      <w:r w:rsidRPr="00DC3294">
        <w:rPr>
          <w:rFonts w:ascii="Times New Roman" w:hAnsi="Times New Roman"/>
        </w:rPr>
        <w:t>).</w:t>
      </w:r>
    </w:p>
    <w:p w:rsidR="00DC3294" w:rsidRPr="00DC3294" w:rsidRDefault="00DC3294" w:rsidP="00DC3294">
      <w:pPr>
        <w:pStyle w:val="ac"/>
        <w:spacing w:after="0" w:line="240" w:lineRule="auto"/>
        <w:ind w:left="0"/>
        <w:jc w:val="both"/>
        <w:rPr>
          <w:rFonts w:ascii="Times New Roman" w:hAnsi="Times New Roman"/>
        </w:rPr>
      </w:pPr>
    </w:p>
    <w:p w:rsidR="006F3962" w:rsidRPr="00DC3294" w:rsidRDefault="006F3962" w:rsidP="00DC3294">
      <w:pPr>
        <w:widowControl w:val="0"/>
        <w:suppressAutoHyphens/>
        <w:autoSpaceDE w:val="0"/>
        <w:spacing w:after="0" w:line="240" w:lineRule="auto"/>
        <w:jc w:val="center"/>
        <w:rPr>
          <w:rFonts w:ascii="Times New Roman" w:hAnsi="Times New Roman" w:cs="Times New Roman"/>
          <w:i/>
          <w:spacing w:val="-11"/>
        </w:rPr>
      </w:pPr>
      <w:r w:rsidRPr="00DC3294">
        <w:rPr>
          <w:rFonts w:ascii="Times New Roman" w:hAnsi="Times New Roman" w:cs="Times New Roman"/>
          <w:i/>
        </w:rPr>
        <w:t>Индивидуальн</w:t>
      </w:r>
      <w:r w:rsidR="004609F1" w:rsidRPr="00DC3294">
        <w:rPr>
          <w:rFonts w:ascii="Times New Roman" w:hAnsi="Times New Roman" w:cs="Times New Roman"/>
          <w:i/>
        </w:rPr>
        <w:t>ое</w:t>
      </w:r>
      <w:r w:rsidRPr="00DC3294">
        <w:rPr>
          <w:rFonts w:ascii="Times New Roman" w:hAnsi="Times New Roman" w:cs="Times New Roman"/>
          <w:i/>
        </w:rPr>
        <w:t xml:space="preserve"> задани</w:t>
      </w:r>
      <w:r w:rsidR="004609F1" w:rsidRPr="00DC3294">
        <w:rPr>
          <w:rFonts w:ascii="Times New Roman" w:hAnsi="Times New Roman" w:cs="Times New Roman"/>
          <w:i/>
        </w:rPr>
        <w:t>е</w:t>
      </w:r>
      <w:r w:rsidRPr="00DC3294">
        <w:rPr>
          <w:rFonts w:ascii="Times New Roman" w:hAnsi="Times New Roman" w:cs="Times New Roman"/>
          <w:i/>
        </w:rPr>
        <w:t>:</w:t>
      </w:r>
    </w:p>
    <w:p w:rsidR="003F1F34" w:rsidRDefault="003E0520" w:rsidP="00BA0AE9">
      <w:pPr>
        <w:pStyle w:val="ae"/>
        <w:spacing w:before="0" w:beforeAutospacing="0" w:after="0" w:afterAutospacing="0"/>
        <w:jc w:val="both"/>
        <w:rPr>
          <w:iCs/>
          <w:sz w:val="22"/>
          <w:szCs w:val="22"/>
        </w:rPr>
      </w:pPr>
      <w:r w:rsidRPr="00DC3294">
        <w:rPr>
          <w:sz w:val="22"/>
          <w:szCs w:val="22"/>
        </w:rPr>
        <w:t xml:space="preserve">1. </w:t>
      </w:r>
      <w:r w:rsidR="00DC3294" w:rsidRPr="00DC3294">
        <w:rPr>
          <w:sz w:val="22"/>
          <w:szCs w:val="22"/>
        </w:rPr>
        <w:t>Проанализировать</w:t>
      </w:r>
      <w:r w:rsidR="00DC3294" w:rsidRPr="00DC3294">
        <w:rPr>
          <w:iCs/>
          <w:sz w:val="22"/>
          <w:szCs w:val="22"/>
        </w:rPr>
        <w:t xml:space="preserve"> финансово-экономическую деятельность профильной организации;</w:t>
      </w:r>
    </w:p>
    <w:p w:rsidR="00C8249D" w:rsidRPr="00DC3294" w:rsidRDefault="003F1F34" w:rsidP="00BA0AE9">
      <w:pPr>
        <w:pStyle w:val="ae"/>
        <w:spacing w:before="0" w:beforeAutospacing="0" w:after="0" w:afterAutospacing="0"/>
        <w:jc w:val="both"/>
      </w:pPr>
      <w:r>
        <w:rPr>
          <w:iCs/>
          <w:sz w:val="22"/>
          <w:szCs w:val="22"/>
        </w:rPr>
        <w:t xml:space="preserve">2. Проанализировать </w:t>
      </w:r>
      <w:r w:rsidRPr="00DC3294">
        <w:rPr>
          <w:iCs/>
          <w:sz w:val="22"/>
          <w:szCs w:val="22"/>
        </w:rPr>
        <w:t>виды</w:t>
      </w:r>
      <w:r w:rsidR="00DC3294" w:rsidRPr="00DC3294">
        <w:rPr>
          <w:iCs/>
          <w:sz w:val="22"/>
          <w:szCs w:val="22"/>
        </w:rPr>
        <w:t xml:space="preserve"> планов и методы планирования </w:t>
      </w:r>
    </w:p>
    <w:p w:rsidR="0006190C" w:rsidRDefault="003E0520" w:rsidP="00BA0AE9">
      <w:pPr>
        <w:spacing w:after="0" w:line="240" w:lineRule="auto"/>
        <w:jc w:val="both"/>
        <w:rPr>
          <w:rFonts w:ascii="Times New Roman" w:hAnsi="Times New Roman" w:cs="Times New Roman"/>
          <w:sz w:val="24"/>
          <w:szCs w:val="24"/>
        </w:rPr>
      </w:pPr>
      <w:r w:rsidRPr="00DC3294">
        <w:rPr>
          <w:rFonts w:ascii="Times New Roman" w:hAnsi="Times New Roman" w:cs="Times New Roman"/>
        </w:rPr>
        <w:t xml:space="preserve">2. </w:t>
      </w:r>
      <w:r w:rsidR="00BA0AE9" w:rsidRPr="00BA0AE9">
        <w:rPr>
          <w:rFonts w:ascii="Times New Roman" w:hAnsi="Times New Roman" w:cs="Times New Roman"/>
        </w:rPr>
        <w:t>Разработать на примере профильной организации план по здравоохранению</w:t>
      </w:r>
    </w:p>
    <w:p w:rsidR="00BA0AE9" w:rsidRDefault="00BA0AE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BA0AE9">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w:t>
      </w:r>
      <w:r w:rsidR="00BA0AE9" w:rsidRPr="00F75EF7">
        <w:rPr>
          <w:rFonts w:ascii="Times New Roman" w:hAnsi="Times New Roman" w:cs="Times New Roman"/>
          <w:sz w:val="24"/>
          <w:szCs w:val="24"/>
        </w:rPr>
        <w:t>)</w:t>
      </w:r>
      <w:r w:rsidR="00BA0AE9">
        <w:rPr>
          <w:rFonts w:ascii="Times New Roman" w:hAnsi="Times New Roman" w:cs="Times New Roman"/>
          <w:sz w:val="24"/>
          <w:szCs w:val="24"/>
        </w:rPr>
        <w:t>: _</w:t>
      </w:r>
      <w:r w:rsidR="004665FD">
        <w:rPr>
          <w:rFonts w:ascii="Times New Roman" w:hAnsi="Times New Roman" w:cs="Times New Roman"/>
          <w:sz w:val="24"/>
          <w:szCs w:val="24"/>
        </w:rPr>
        <w:t>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BA0AE9"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BA0AE9"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F1F3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F1F3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F1F3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F1F3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3F1F34" w:rsidRPr="00DC3294" w:rsidRDefault="003F1F34" w:rsidP="003F1F34">
            <w:pPr>
              <w:pStyle w:val="ac"/>
              <w:spacing w:after="0" w:line="240" w:lineRule="auto"/>
              <w:ind w:left="0"/>
              <w:jc w:val="both"/>
              <w:rPr>
                <w:rFonts w:ascii="Times New Roman" w:hAnsi="Times New Roman"/>
                <w:color w:val="FF0000"/>
              </w:rPr>
            </w:pPr>
            <w:r w:rsidRPr="003F1F34">
              <w:rPr>
                <w:rFonts w:ascii="Times New Roman" w:hAnsi="Times New Roman"/>
              </w:rPr>
              <w:t>Проанализирова</w:t>
            </w:r>
            <w:r w:rsidR="00020B0C">
              <w:rPr>
                <w:rFonts w:ascii="Times New Roman" w:hAnsi="Times New Roman"/>
              </w:rPr>
              <w:t>л</w:t>
            </w:r>
            <w:r w:rsidR="00020B0C">
              <w:rPr>
                <w:rStyle w:val="af"/>
                <w:rFonts w:ascii="Times New Roman" w:hAnsi="Times New Roman"/>
                <w:noProof/>
                <w:color w:val="auto"/>
              </w:rPr>
              <w:t>(а)</w:t>
            </w:r>
            <w:r w:rsidR="00020B0C" w:rsidRPr="00DC3294">
              <w:rPr>
                <w:rFonts w:ascii="Times New Roman" w:hAnsi="Times New Roman"/>
              </w:rPr>
              <w:t xml:space="preserve"> </w:t>
            </w:r>
            <w:r w:rsidRPr="003F1F34">
              <w:rPr>
                <w:rFonts w:ascii="Times New Roman" w:hAnsi="Times New Roman"/>
                <w:iCs/>
              </w:rPr>
              <w:t>финансово-экономическую деятельность профильной организации</w:t>
            </w:r>
            <w:r w:rsidRPr="003F1F34">
              <w:rPr>
                <w:rFonts w:ascii="Times New Roman" w:hAnsi="Times New Roman"/>
                <w:sz w:val="24"/>
                <w:szCs w:val="24"/>
              </w:rPr>
              <w:t xml:space="preserve"> </w:t>
            </w:r>
            <w:r>
              <w:rPr>
                <w:rFonts w:ascii="Times New Roman" w:hAnsi="Times New Roman"/>
                <w:sz w:val="24"/>
                <w:szCs w:val="24"/>
              </w:rPr>
              <w:t>(</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3F1F34" w:rsidRDefault="003F1F34" w:rsidP="00EC3CDD">
            <w:pPr>
              <w:spacing w:after="0" w:line="240" w:lineRule="auto"/>
              <w:jc w:val="center"/>
              <w:rPr>
                <w:rFonts w:ascii="Times New Roman" w:hAnsi="Times New Roman" w:cs="Times New Roman"/>
                <w:sz w:val="24"/>
                <w:szCs w:val="24"/>
              </w:rPr>
            </w:pPr>
            <w:r w:rsidRPr="003F1F34">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F1F3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196"/>
        <w:gridCol w:w="4854"/>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606F8"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 _</w:t>
            </w:r>
            <w:r w:rsidR="00A27B4F"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606F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331B2C" w:rsidRDefault="00BE1C45" w:rsidP="00331B2C">
            <w:pPr>
              <w:rPr>
                <w:rFonts w:ascii="Times New Roman" w:hAnsi="Times New Roman" w:cs="Times New Roman"/>
              </w:rPr>
            </w:pPr>
            <w:r>
              <w:rPr>
                <w:rFonts w:ascii="Times New Roman" w:eastAsia="Times New Roman" w:hAnsi="Times New Roman" w:cs="Times New Roman"/>
              </w:rPr>
              <w:t>Менеджмент в здравоохранении</w:t>
            </w:r>
          </w:p>
        </w:tc>
        <w:tc>
          <w:tcPr>
            <w:tcW w:w="3025" w:type="dxa"/>
            <w:vAlign w:val="center"/>
          </w:tcPr>
          <w:p w:rsidR="00CF3609" w:rsidRPr="00CF3609" w:rsidRDefault="00F867E2" w:rsidP="00270E64">
            <w:pPr>
              <w:rPr>
                <w:rStyle w:val="fontstyle01"/>
                <w:rFonts w:ascii="Times New Roman" w:hAnsi="Times New Roman" w:cs="Times New Roman"/>
                <w:b w:val="0"/>
                <w:color w:val="auto"/>
                <w:sz w:val="20"/>
                <w:szCs w:val="20"/>
              </w:rPr>
            </w:pPr>
            <w:r>
              <w:rPr>
                <w:rFonts w:ascii="Times New Roman" w:hAnsi="Times New Roman" w:cs="Times New Roman"/>
              </w:rPr>
              <w:t>Производственная</w:t>
            </w:r>
            <w:r w:rsidR="00331B2C" w:rsidRPr="00331B2C">
              <w:rPr>
                <w:rFonts w:ascii="Times New Roman" w:hAnsi="Times New Roman" w:cs="Times New Roman"/>
              </w:rPr>
              <w:t xml:space="preserve"> практика </w:t>
            </w:r>
            <w:r w:rsidR="00CF3609" w:rsidRPr="00CF3609">
              <w:rPr>
                <w:rStyle w:val="fontstyle01"/>
                <w:rFonts w:ascii="Times New Roman" w:hAnsi="Times New Roman" w:cs="Times New Roman"/>
                <w:b w:val="0"/>
                <w:color w:val="auto"/>
                <w:sz w:val="20"/>
                <w:szCs w:val="20"/>
              </w:rPr>
              <w:t>((организационно-управленческая) практика 1)</w:t>
            </w:r>
          </w:p>
          <w:p w:rsidR="00270E64" w:rsidRPr="001F483E" w:rsidRDefault="00270E64" w:rsidP="00270E64">
            <w:pPr>
              <w:rPr>
                <w:rFonts w:ascii="TimesNewRomanPSMT" w:hAnsi="TimesNewRomanPSMT"/>
                <w:b/>
                <w:color w:val="000000"/>
              </w:rPr>
            </w:pPr>
            <w:r w:rsidRPr="00712C81">
              <w:rPr>
                <w:rStyle w:val="fontstyle01"/>
                <w:b w:val="0"/>
                <w:sz w:val="22"/>
                <w:szCs w:val="22"/>
              </w:rPr>
              <w:t xml:space="preserve">В ходе выполнения общего задания </w:t>
            </w:r>
            <w:r w:rsidRPr="005B6540">
              <w:rPr>
                <w:rFonts w:ascii="Times New Roman" w:hAnsi="Times New Roman" w:cs="Times New Roman"/>
                <w:color w:val="000000"/>
              </w:rPr>
              <w:t>практической подготовки</w:t>
            </w:r>
            <w:r w:rsidRPr="00712C81">
              <w:rPr>
                <w:rStyle w:val="fontstyle01"/>
                <w:b w:val="0"/>
                <w:sz w:val="22"/>
                <w:szCs w:val="22"/>
              </w:rPr>
              <w:t xml:space="preserve"> обучающемуся</w:t>
            </w:r>
            <w:r w:rsidRPr="001F483E">
              <w:rPr>
                <w:rStyle w:val="fontstyle01"/>
                <w:sz w:val="22"/>
                <w:szCs w:val="22"/>
              </w:rPr>
              <w:t xml:space="preserve"> </w:t>
            </w:r>
            <w:r w:rsidRPr="001F483E">
              <w:rPr>
                <w:rStyle w:val="fontstyle01"/>
                <w:b w:val="0"/>
                <w:sz w:val="22"/>
                <w:szCs w:val="22"/>
              </w:rPr>
              <w:t>надлежит изучить следующие вопросы:</w:t>
            </w:r>
            <w:r w:rsidRPr="001F483E">
              <w:rPr>
                <w:rFonts w:ascii="TimesNewRomanPSMT" w:hAnsi="TimesNewRomanPSMT"/>
                <w:b/>
                <w:color w:val="000000"/>
              </w:rPr>
              <w:t xml:space="preserve"> </w:t>
            </w:r>
          </w:p>
          <w:p w:rsidR="00D8364C" w:rsidRPr="00DC3294" w:rsidRDefault="00712C81" w:rsidP="00712C81">
            <w:pPr>
              <w:pStyle w:val="ac"/>
              <w:ind w:left="0"/>
              <w:jc w:val="both"/>
              <w:rPr>
                <w:rFonts w:ascii="Times New Roman" w:hAnsi="Times New Roman"/>
                <w:color w:val="FF0000"/>
              </w:rPr>
            </w:pPr>
            <w:r>
              <w:rPr>
                <w:rStyle w:val="af"/>
                <w:rFonts w:ascii="Times New Roman" w:hAnsi="Times New Roman"/>
                <w:noProof/>
                <w:color w:val="auto"/>
              </w:rPr>
              <w:t xml:space="preserve">1. </w:t>
            </w:r>
            <w:r w:rsidR="00D8364C" w:rsidRPr="00DC3294">
              <w:rPr>
                <w:rStyle w:val="af"/>
                <w:rFonts w:ascii="Times New Roman" w:hAnsi="Times New Roman"/>
                <w:noProof/>
                <w:color w:val="auto"/>
              </w:rPr>
              <w:t>Изучить</w:t>
            </w:r>
            <w:r w:rsidR="00D8364C" w:rsidRPr="00DC3294">
              <w:rPr>
                <w:rFonts w:ascii="Times New Roman" w:hAnsi="Times New Roman"/>
              </w:rPr>
              <w:t xml:space="preserve"> основными направлениями работы организации (</w:t>
            </w:r>
            <w:r w:rsidR="00D8364C" w:rsidRPr="00DC3294">
              <w:rPr>
                <w:rFonts w:ascii="Times New Roman" w:hAnsi="Times New Roman"/>
                <w:i/>
              </w:rPr>
              <w:t xml:space="preserve">наименование </w:t>
            </w:r>
            <w:r w:rsidR="00D8364C" w:rsidRPr="00DC3294">
              <w:rPr>
                <w:rFonts w:ascii="Times New Roman" w:hAnsi="Times New Roman"/>
                <w:i/>
                <w:iCs/>
              </w:rPr>
              <w:t xml:space="preserve">профильной организации) </w:t>
            </w:r>
            <w:r w:rsidR="00D8364C" w:rsidRPr="00DC3294">
              <w:rPr>
                <w:rFonts w:ascii="Times New Roman" w:hAnsi="Times New Roman"/>
              </w:rPr>
              <w:t xml:space="preserve"> </w:t>
            </w:r>
          </w:p>
          <w:p w:rsidR="00D8364C" w:rsidRPr="00DC3294" w:rsidRDefault="00712C81" w:rsidP="00712C81">
            <w:pPr>
              <w:pStyle w:val="ac"/>
              <w:ind w:left="0"/>
              <w:jc w:val="both"/>
              <w:rPr>
                <w:rFonts w:ascii="Times New Roman" w:hAnsi="Times New Roman"/>
              </w:rPr>
            </w:pPr>
            <w:r>
              <w:rPr>
                <w:rFonts w:ascii="Times New Roman" w:hAnsi="Times New Roman"/>
              </w:rPr>
              <w:t xml:space="preserve">2. </w:t>
            </w:r>
            <w:r w:rsidR="00D8364C" w:rsidRPr="00DC3294">
              <w:rPr>
                <w:rFonts w:ascii="Times New Roman" w:hAnsi="Times New Roman"/>
              </w:rPr>
              <w:t>Изучить организационно-правовую форму и организационную структуру (</w:t>
            </w:r>
            <w:r w:rsidR="00D8364C" w:rsidRPr="00DC3294">
              <w:rPr>
                <w:rFonts w:ascii="Times New Roman" w:hAnsi="Times New Roman"/>
                <w:i/>
              </w:rPr>
              <w:t xml:space="preserve">наименование </w:t>
            </w:r>
            <w:r w:rsidR="00D8364C" w:rsidRPr="00DC3294">
              <w:rPr>
                <w:rFonts w:ascii="Times New Roman" w:hAnsi="Times New Roman"/>
                <w:i/>
                <w:iCs/>
              </w:rPr>
              <w:t>профильной организации</w:t>
            </w:r>
            <w:r w:rsidR="00D8364C" w:rsidRPr="00DC3294">
              <w:rPr>
                <w:rFonts w:ascii="Times New Roman" w:hAnsi="Times New Roman"/>
              </w:rPr>
              <w:t xml:space="preserve">) </w:t>
            </w:r>
          </w:p>
          <w:p w:rsidR="00D8364C" w:rsidRPr="00DC3294" w:rsidRDefault="00712C81" w:rsidP="00712C81">
            <w:pPr>
              <w:pStyle w:val="ac"/>
              <w:ind w:left="0"/>
              <w:jc w:val="both"/>
              <w:rPr>
                <w:rFonts w:ascii="Times New Roman" w:hAnsi="Times New Roman"/>
              </w:rPr>
            </w:pPr>
            <w:r>
              <w:rPr>
                <w:rFonts w:ascii="Times New Roman" w:hAnsi="Times New Roman"/>
              </w:rPr>
              <w:t xml:space="preserve">3. </w:t>
            </w:r>
            <w:r w:rsidR="00D8364C" w:rsidRPr="00DC3294">
              <w:rPr>
                <w:rFonts w:ascii="Times New Roman" w:hAnsi="Times New Roman"/>
              </w:rPr>
              <w:t xml:space="preserve">Изучить </w:t>
            </w:r>
            <w:r w:rsidR="00D8364C" w:rsidRPr="00DC3294">
              <w:rPr>
                <w:rFonts w:ascii="Times New Roman" w:eastAsia="Times New Roman" w:hAnsi="Times New Roman"/>
                <w:color w:val="000000"/>
              </w:rPr>
              <w:t>методы социального взаимодействия в профильной организации,</w:t>
            </w:r>
            <w:r w:rsidR="00D8364C" w:rsidRPr="00DC3294">
              <w:rPr>
                <w:rFonts w:ascii="Times New Roman" w:hAnsi="Times New Roman"/>
              </w:rPr>
              <w:t xml:space="preserve"> </w:t>
            </w:r>
            <w:r w:rsidR="00D8364C" w:rsidRPr="00DC3294">
              <w:rPr>
                <w:rFonts w:ascii="Times New Roman" w:eastAsia="Times New Roman" w:hAnsi="Times New Roman"/>
                <w:color w:val="000000"/>
              </w:rPr>
              <w:t>определение своей роль в социальном взаимодействии и командной работе, исходя из стратегии сотрудничества для достижения поставленной цели</w:t>
            </w:r>
            <w:r w:rsidR="00D8364C" w:rsidRPr="00DC3294">
              <w:rPr>
                <w:rFonts w:ascii="Times New Roman" w:hAnsi="Times New Roman"/>
              </w:rPr>
              <w:t xml:space="preserve"> (</w:t>
            </w:r>
            <w:r w:rsidR="00D8364C" w:rsidRPr="00DC3294">
              <w:rPr>
                <w:rFonts w:ascii="Times New Roman" w:hAnsi="Times New Roman"/>
                <w:i/>
              </w:rPr>
              <w:t>наименование профильной организации</w:t>
            </w:r>
            <w:r w:rsidR="00D8364C" w:rsidRPr="00DC3294">
              <w:rPr>
                <w:rFonts w:ascii="Times New Roman" w:hAnsi="Times New Roman"/>
              </w:rPr>
              <w:t>)</w:t>
            </w:r>
          </w:p>
          <w:p w:rsidR="00D8364C" w:rsidRPr="00DC3294" w:rsidRDefault="00712C81" w:rsidP="00712C81">
            <w:pPr>
              <w:pStyle w:val="ac"/>
              <w:ind w:left="0"/>
              <w:jc w:val="both"/>
              <w:rPr>
                <w:rFonts w:ascii="Times New Roman" w:hAnsi="Times New Roman"/>
              </w:rPr>
            </w:pPr>
            <w:r>
              <w:rPr>
                <w:rFonts w:ascii="Times New Roman" w:hAnsi="Times New Roman"/>
              </w:rPr>
              <w:t xml:space="preserve">4. </w:t>
            </w:r>
            <w:r w:rsidR="00D8364C" w:rsidRPr="00DC3294">
              <w:rPr>
                <w:rFonts w:ascii="Times New Roman" w:hAnsi="Times New Roman"/>
              </w:rPr>
              <w:t>Изучить д</w:t>
            </w:r>
            <w:r w:rsidR="00D8364C" w:rsidRPr="00DC3294">
              <w:rPr>
                <w:rFonts w:ascii="Times New Roman" w:hAnsi="Times New Roman"/>
                <w:iCs/>
              </w:rPr>
              <w:t xml:space="preserve">окументы, регламентирующие экономическую деятельность; принципы планирования экономической деятельности, источники финансирования профессиональной деятельности </w:t>
            </w:r>
            <w:r w:rsidR="00D8364C" w:rsidRPr="00DC3294">
              <w:rPr>
                <w:rFonts w:ascii="Times New Roman" w:hAnsi="Times New Roman"/>
              </w:rPr>
              <w:t>(</w:t>
            </w:r>
            <w:r w:rsidR="00D8364C" w:rsidRPr="00DC3294">
              <w:rPr>
                <w:rFonts w:ascii="Times New Roman" w:hAnsi="Times New Roman"/>
                <w:i/>
              </w:rPr>
              <w:t>наименование профильной организации</w:t>
            </w:r>
            <w:r w:rsidR="00D8364C" w:rsidRPr="00DC3294">
              <w:rPr>
                <w:rFonts w:ascii="Times New Roman" w:hAnsi="Times New Roman"/>
              </w:rPr>
              <w:t>).</w:t>
            </w:r>
          </w:p>
          <w:p w:rsidR="00D8364C" w:rsidRPr="00DC3294" w:rsidRDefault="00712C81" w:rsidP="00712C81">
            <w:pPr>
              <w:pStyle w:val="ac"/>
              <w:ind w:left="0"/>
              <w:jc w:val="both"/>
              <w:rPr>
                <w:rFonts w:ascii="Times New Roman" w:hAnsi="Times New Roman"/>
              </w:rPr>
            </w:pPr>
            <w:r>
              <w:rPr>
                <w:rFonts w:ascii="Times New Roman" w:hAnsi="Times New Roman"/>
              </w:rPr>
              <w:t xml:space="preserve">5. </w:t>
            </w:r>
            <w:r w:rsidR="00D8364C" w:rsidRPr="00DC3294">
              <w:rPr>
                <w:rFonts w:ascii="Times New Roman" w:hAnsi="Times New Roman"/>
              </w:rPr>
              <w:t>Изучить</w:t>
            </w:r>
            <w:r w:rsidR="00D8364C" w:rsidRPr="00DC3294">
              <w:rPr>
                <w:rFonts w:ascii="Times New Roman" w:hAnsi="Times New Roman"/>
                <w:color w:val="000000"/>
              </w:rPr>
              <w:t xml:space="preserve"> к</w:t>
            </w:r>
            <w:r w:rsidR="00D8364C" w:rsidRPr="00DC3294">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00D8364C" w:rsidRPr="00DC3294">
              <w:rPr>
                <w:rFonts w:ascii="Times New Roman" w:eastAsia="Times New Roman" w:hAnsi="Times New Roman"/>
              </w:rPr>
              <w:t xml:space="preserve"> решения задач, исходя из действующих правовых норм, имеющихся ресурсов и ограничений </w:t>
            </w:r>
            <w:r w:rsidR="00D8364C" w:rsidRPr="00DC3294">
              <w:rPr>
                <w:rFonts w:ascii="Times New Roman" w:hAnsi="Times New Roman"/>
              </w:rPr>
              <w:t>(</w:t>
            </w:r>
            <w:r w:rsidR="00D8364C" w:rsidRPr="00DC3294">
              <w:rPr>
                <w:rFonts w:ascii="Times New Roman" w:hAnsi="Times New Roman"/>
                <w:i/>
              </w:rPr>
              <w:t>наименование профильной организации</w:t>
            </w:r>
            <w:r w:rsidR="00D8364C" w:rsidRPr="00DC3294">
              <w:rPr>
                <w:rFonts w:ascii="Times New Roman" w:hAnsi="Times New Roman"/>
              </w:rPr>
              <w:t>).</w:t>
            </w:r>
          </w:p>
          <w:p w:rsidR="00D8364C" w:rsidRPr="00DC3294" w:rsidRDefault="00D8364C" w:rsidP="00D8364C">
            <w:pPr>
              <w:pStyle w:val="ac"/>
              <w:ind w:left="0"/>
              <w:jc w:val="both"/>
              <w:rPr>
                <w:rFonts w:ascii="Times New Roman" w:hAnsi="Times New Roman"/>
              </w:rPr>
            </w:pPr>
          </w:p>
          <w:p w:rsidR="00D8364C" w:rsidRPr="00DC3294" w:rsidRDefault="00D8364C" w:rsidP="00D8364C">
            <w:pPr>
              <w:widowControl w:val="0"/>
              <w:suppressAutoHyphens/>
              <w:autoSpaceDE w:val="0"/>
              <w:jc w:val="center"/>
              <w:rPr>
                <w:rFonts w:ascii="Times New Roman" w:hAnsi="Times New Roman" w:cs="Times New Roman"/>
                <w:i/>
                <w:spacing w:val="-11"/>
              </w:rPr>
            </w:pPr>
            <w:r w:rsidRPr="00DC3294">
              <w:rPr>
                <w:rFonts w:ascii="Times New Roman" w:hAnsi="Times New Roman" w:cs="Times New Roman"/>
                <w:i/>
              </w:rPr>
              <w:t>Индивидуальное задание:</w:t>
            </w:r>
          </w:p>
          <w:p w:rsidR="003F1F34" w:rsidRDefault="003F1F34" w:rsidP="003F1F34">
            <w:pPr>
              <w:pStyle w:val="ae"/>
              <w:spacing w:before="0" w:beforeAutospacing="0" w:after="0" w:afterAutospacing="0"/>
              <w:jc w:val="both"/>
              <w:rPr>
                <w:iCs/>
                <w:sz w:val="22"/>
                <w:szCs w:val="22"/>
              </w:rPr>
            </w:pPr>
            <w:r w:rsidRPr="00DC3294">
              <w:rPr>
                <w:sz w:val="22"/>
                <w:szCs w:val="22"/>
              </w:rPr>
              <w:t>1. Проанализировать</w:t>
            </w:r>
            <w:r w:rsidRPr="00DC3294">
              <w:rPr>
                <w:iCs/>
                <w:sz w:val="22"/>
                <w:szCs w:val="22"/>
              </w:rPr>
              <w:t xml:space="preserve"> финансово-экономическую деятельность профильной организации;</w:t>
            </w:r>
          </w:p>
          <w:p w:rsidR="003F1F34" w:rsidRPr="00DC3294" w:rsidRDefault="003F1F34" w:rsidP="003F1F34">
            <w:pPr>
              <w:pStyle w:val="ae"/>
              <w:spacing w:before="0" w:beforeAutospacing="0" w:after="0" w:afterAutospacing="0"/>
              <w:jc w:val="both"/>
            </w:pPr>
            <w:r>
              <w:rPr>
                <w:iCs/>
                <w:sz w:val="22"/>
                <w:szCs w:val="22"/>
              </w:rPr>
              <w:t xml:space="preserve">2. Проанализировать </w:t>
            </w:r>
            <w:r w:rsidRPr="00DC3294">
              <w:rPr>
                <w:iCs/>
                <w:sz w:val="22"/>
                <w:szCs w:val="22"/>
              </w:rPr>
              <w:t xml:space="preserve">виды планов и методы планирования </w:t>
            </w:r>
          </w:p>
          <w:p w:rsidR="00270E64" w:rsidRPr="00331B2C" w:rsidRDefault="003F1F34" w:rsidP="003F1F34">
            <w:pPr>
              <w:jc w:val="both"/>
              <w:rPr>
                <w:rFonts w:ascii="Times New Roman" w:hAnsi="Times New Roman" w:cs="Times New Roman"/>
              </w:rPr>
            </w:pPr>
            <w:r w:rsidRPr="00DC3294">
              <w:rPr>
                <w:rFonts w:ascii="Times New Roman" w:hAnsi="Times New Roman" w:cs="Times New Roman"/>
              </w:rPr>
              <w:t xml:space="preserve">2. </w:t>
            </w:r>
            <w:r w:rsidRPr="00BA0AE9">
              <w:rPr>
                <w:rFonts w:ascii="Times New Roman" w:hAnsi="Times New Roman" w:cs="Times New Roman"/>
              </w:rPr>
              <w:t>Разработать на примере профильной организации план по здравоохранению</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E0296E" w:rsidRDefault="00E0296E" w:rsidP="00AD667A">
      <w:pPr>
        <w:spacing w:after="0" w:line="240" w:lineRule="auto"/>
        <w:jc w:val="center"/>
        <w:rPr>
          <w:rFonts w:ascii="Times New Roman" w:hAnsi="Times New Roman" w:cs="Times New Roman"/>
          <w:color w:val="FF0000"/>
          <w:sz w:val="24"/>
          <w:szCs w:val="24"/>
        </w:rPr>
      </w:pPr>
      <w:r w:rsidRPr="00E0296E">
        <w:rPr>
          <w:rFonts w:ascii="Times New Roman" w:hAnsi="Times New Roman" w:cs="Times New Roman"/>
          <w:color w:val="FF0000"/>
          <w:sz w:val="24"/>
          <w:szCs w:val="24"/>
        </w:rPr>
        <w:t>Образец!!!!</w:t>
      </w: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D41575" w:rsidRPr="00AD667A" w:rsidTr="004759F1">
        <w:tc>
          <w:tcPr>
            <w:tcW w:w="2978" w:type="dxa"/>
          </w:tcPr>
          <w:p w:rsidR="00D41575" w:rsidRPr="00D41575" w:rsidRDefault="00D41575" w:rsidP="00D41575">
            <w:pPr>
              <w:rPr>
                <w:rFonts w:ascii="Times New Roman" w:hAnsi="Times New Roman" w:cs="Times New Roman"/>
              </w:rPr>
            </w:pPr>
            <w:r w:rsidRPr="00D41575">
              <w:rPr>
                <w:rFonts w:ascii="Times New Roman" w:hAnsi="Times New Roman" w:cs="Times New Roman"/>
              </w:rPr>
              <w:t xml:space="preserve">Бюджетное учреждение здравоохранения Омской области «Городская поликлиника № 1» г. Омск.   </w:t>
            </w:r>
          </w:p>
        </w:tc>
        <w:tc>
          <w:tcPr>
            <w:tcW w:w="2126" w:type="dxa"/>
          </w:tcPr>
          <w:p w:rsidR="00D41575" w:rsidRPr="00D41575" w:rsidRDefault="00D41575" w:rsidP="00D41575">
            <w:pPr>
              <w:rPr>
                <w:rFonts w:ascii="Times New Roman" w:hAnsi="Times New Roman" w:cs="Times New Roman"/>
              </w:rPr>
            </w:pPr>
            <w:r w:rsidRPr="00D41575">
              <w:rPr>
                <w:rFonts w:ascii="Times New Roman" w:hAnsi="Times New Roman" w:cs="Times New Roman"/>
              </w:rPr>
              <w:t>Дневной стационар ГП №1</w:t>
            </w:r>
          </w:p>
        </w:tc>
        <w:tc>
          <w:tcPr>
            <w:tcW w:w="2268" w:type="dxa"/>
          </w:tcPr>
          <w:p w:rsidR="00D41575" w:rsidRPr="00D41575" w:rsidRDefault="00D41575" w:rsidP="00D41575">
            <w:pPr>
              <w:rPr>
                <w:rFonts w:ascii="Times New Roman" w:hAnsi="Times New Roman" w:cs="Times New Roman"/>
              </w:rPr>
            </w:pPr>
            <w:r w:rsidRPr="00D41575">
              <w:rPr>
                <w:rFonts w:ascii="Times New Roman" w:hAnsi="Times New Roman" w:cs="Times New Roman"/>
              </w:rPr>
              <w:t xml:space="preserve">Бюджетное учреждение здравоохранения Омской области «Городская поликлиника № 1» г. Омск.   </w:t>
            </w:r>
          </w:p>
        </w:tc>
        <w:tc>
          <w:tcPr>
            <w:tcW w:w="2693" w:type="dxa"/>
          </w:tcPr>
          <w:p w:rsidR="00D41575" w:rsidRPr="00D41575" w:rsidRDefault="00D41575" w:rsidP="00D41575">
            <w:pPr>
              <w:jc w:val="center"/>
              <w:rPr>
                <w:rStyle w:val="accent"/>
                <w:rFonts w:ascii="Times New Roman" w:hAnsi="Times New Roman" w:cs="Times New Roman"/>
              </w:rPr>
            </w:pPr>
            <w:r w:rsidRPr="00D41575">
              <w:rPr>
                <w:rStyle w:val="accent"/>
                <w:rFonts w:ascii="Times New Roman" w:hAnsi="Times New Roman" w:cs="Times New Roman"/>
              </w:rPr>
              <w:t xml:space="preserve">служебные кабинеты </w:t>
            </w:r>
          </w:p>
          <w:p w:rsidR="00D41575" w:rsidRPr="00D41575" w:rsidRDefault="00D41575" w:rsidP="00D41575">
            <w:pPr>
              <w:jc w:val="center"/>
              <w:rPr>
                <w:rStyle w:val="name"/>
                <w:rFonts w:ascii="Times New Roman" w:hAnsi="Times New Roman" w:cs="Times New Roman"/>
              </w:rPr>
            </w:pPr>
            <w:r w:rsidRPr="00D41575">
              <w:rPr>
                <w:rStyle w:val="accent"/>
                <w:rFonts w:ascii="Times New Roman" w:hAnsi="Times New Roman" w:cs="Times New Roman"/>
              </w:rPr>
              <w:t xml:space="preserve">в зданиях </w:t>
            </w:r>
            <w:r w:rsidRPr="00D41575">
              <w:rPr>
                <w:rStyle w:val="name"/>
                <w:rFonts w:ascii="Times New Roman" w:hAnsi="Times New Roman" w:cs="Times New Roman"/>
              </w:rPr>
              <w:t>соответствующих структурных подразделений</w:t>
            </w:r>
          </w:p>
          <w:p w:rsidR="00D41575" w:rsidRPr="00D41575" w:rsidRDefault="00D41575" w:rsidP="00D41575">
            <w:pPr>
              <w:jc w:val="center"/>
              <w:rPr>
                <w:rStyle w:val="name"/>
                <w:rFonts w:ascii="Times New Roman" w:hAnsi="Times New Roman" w:cs="Times New Roman"/>
              </w:rPr>
            </w:pPr>
          </w:p>
          <w:p w:rsidR="00D41575" w:rsidRPr="00D41575" w:rsidRDefault="00D41575" w:rsidP="00D41575">
            <w:pPr>
              <w:rPr>
                <w:rStyle w:val="name"/>
                <w:rFonts w:ascii="Times New Roman" w:hAnsi="Times New Roman" w:cs="Times New Roman"/>
                <w:color w:val="FF0000"/>
              </w:rPr>
            </w:pPr>
            <w:r w:rsidRPr="00D41575">
              <w:rPr>
                <w:rStyle w:val="name"/>
                <w:rFonts w:ascii="Times New Roman" w:hAnsi="Times New Roman" w:cs="Times New Roman"/>
              </w:rPr>
              <w:t xml:space="preserve">Оборудование: </w:t>
            </w:r>
            <w:r w:rsidRPr="00D41575">
              <w:rPr>
                <w:rStyle w:val="name"/>
                <w:rFonts w:ascii="Times New Roman" w:hAnsi="Times New Roman" w:cs="Times New Roman"/>
                <w:color w:val="FF0000"/>
              </w:rPr>
              <w:t>….(указать)</w:t>
            </w:r>
          </w:p>
          <w:p w:rsidR="00D41575" w:rsidRPr="00D41575" w:rsidRDefault="00D41575" w:rsidP="00D41575">
            <w:pPr>
              <w:rPr>
                <w:rStyle w:val="name"/>
                <w:rFonts w:ascii="Times New Roman" w:hAnsi="Times New Roman" w:cs="Times New Roman"/>
                <w:color w:val="FF0000"/>
              </w:rPr>
            </w:pPr>
          </w:p>
          <w:p w:rsidR="00D41575" w:rsidRPr="00D41575" w:rsidRDefault="00D41575" w:rsidP="00D41575">
            <w:pPr>
              <w:rPr>
                <w:rFonts w:ascii="Times New Roman" w:hAnsi="Times New Roman" w:cs="Times New Roman"/>
              </w:rPr>
            </w:pPr>
            <w:r w:rsidRPr="00D41575">
              <w:rPr>
                <w:rStyle w:val="name"/>
                <w:rFonts w:ascii="Times New Roman" w:hAnsi="Times New Roman" w:cs="Times New Roman"/>
              </w:rPr>
              <w:t>Программное обеспечение</w:t>
            </w:r>
            <w:r w:rsidRPr="00D41575">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bookmarkStart w:id="4" w:name="_Hlk118353263"/>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740000">
        <w:rPr>
          <w:rFonts w:ascii="Times New Roman" w:eastAsia="Times New Roman" w:hAnsi="Times New Roman" w:cs="Times New Roman"/>
          <w:sz w:val="24"/>
          <w:szCs w:val="24"/>
        </w:rPr>
        <w:t>Менеджмент в здравоохранении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97338D">
        <w:rPr>
          <w:rStyle w:val="fontstyle01"/>
          <w:rFonts w:ascii="Times New Roman" w:hAnsi="Times New Roman" w:cs="Times New Roman"/>
          <w:b w:val="0"/>
          <w:color w:val="auto"/>
        </w:rPr>
        <w:t>организационно-управленческая</w:t>
      </w:r>
      <w:r w:rsidR="00CF3609" w:rsidRPr="00433C11">
        <w:rPr>
          <w:rStyle w:val="fontstyle01"/>
          <w:rFonts w:ascii="Times New Roman" w:hAnsi="Times New Roman" w:cs="Times New Roman"/>
          <w:b w:val="0"/>
          <w:color w:val="auto"/>
        </w:rPr>
        <w:t xml:space="preserve"> практика 1</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D8364C" w:rsidRPr="00BB3BB3" w:rsidTr="00EC3CDD">
        <w:tc>
          <w:tcPr>
            <w:tcW w:w="817" w:type="dxa"/>
          </w:tcPr>
          <w:p w:rsidR="00D8364C" w:rsidRPr="00BE5C07" w:rsidRDefault="00D8364C"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D8364C" w:rsidRPr="00BE5C07" w:rsidRDefault="00D8364C" w:rsidP="00C81A02">
            <w:pPr>
              <w:spacing w:after="0" w:line="240" w:lineRule="auto"/>
              <w:jc w:val="center"/>
              <w:rPr>
                <w:rFonts w:ascii="Times New Roman" w:hAnsi="Times New Roman" w:cs="Times New Roman"/>
                <w:sz w:val="24"/>
                <w:szCs w:val="24"/>
              </w:rPr>
            </w:pPr>
          </w:p>
        </w:tc>
        <w:tc>
          <w:tcPr>
            <w:tcW w:w="6628" w:type="dxa"/>
          </w:tcPr>
          <w:p w:rsidR="00D8364C" w:rsidRPr="00D8364C" w:rsidRDefault="00D8364C" w:rsidP="00D8364C">
            <w:pPr>
              <w:spacing w:after="0" w:line="240" w:lineRule="auto"/>
              <w:jc w:val="both"/>
              <w:rPr>
                <w:rFonts w:ascii="Times New Roman" w:hAnsi="Times New Roman"/>
                <w:color w:val="FF0000"/>
              </w:rPr>
            </w:pPr>
            <w:r w:rsidRPr="00D8364C">
              <w:rPr>
                <w:rStyle w:val="af"/>
                <w:rFonts w:ascii="Times New Roman" w:hAnsi="Times New Roman"/>
                <w:noProof/>
                <w:color w:val="auto"/>
              </w:rPr>
              <w:t>Изучить</w:t>
            </w:r>
            <w:r w:rsidRPr="00D8364C">
              <w:rPr>
                <w:rFonts w:ascii="Times New Roman" w:hAnsi="Times New Roman"/>
              </w:rPr>
              <w:t xml:space="preserve"> основными направлениями работы организации (</w:t>
            </w:r>
            <w:r w:rsidRPr="00D8364C">
              <w:rPr>
                <w:rFonts w:ascii="Times New Roman" w:hAnsi="Times New Roman"/>
                <w:i/>
              </w:rPr>
              <w:t xml:space="preserve">наименование </w:t>
            </w:r>
            <w:r w:rsidRPr="00D8364C">
              <w:rPr>
                <w:rFonts w:ascii="Times New Roman" w:hAnsi="Times New Roman"/>
                <w:i/>
                <w:iCs/>
              </w:rPr>
              <w:t xml:space="preserve">профильной организации) </w:t>
            </w:r>
            <w:r w:rsidRPr="00D8364C">
              <w:rPr>
                <w:rFonts w:ascii="Times New Roman" w:hAnsi="Times New Roman"/>
              </w:rPr>
              <w:t xml:space="preserve"> </w:t>
            </w:r>
          </w:p>
        </w:tc>
      </w:tr>
      <w:tr w:rsidR="00D8364C" w:rsidRPr="00BB3BB3" w:rsidTr="00EC3CDD">
        <w:tc>
          <w:tcPr>
            <w:tcW w:w="817" w:type="dxa"/>
          </w:tcPr>
          <w:p w:rsidR="00D8364C" w:rsidRPr="00BE5C07" w:rsidRDefault="00D8364C"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D8364C" w:rsidRPr="00BE5C07" w:rsidRDefault="00D8364C" w:rsidP="00C81A02">
            <w:pPr>
              <w:spacing w:after="0" w:line="240" w:lineRule="auto"/>
              <w:jc w:val="center"/>
              <w:rPr>
                <w:rFonts w:ascii="Times New Roman" w:hAnsi="Times New Roman" w:cs="Times New Roman"/>
                <w:sz w:val="24"/>
                <w:szCs w:val="24"/>
              </w:rPr>
            </w:pPr>
          </w:p>
        </w:tc>
        <w:tc>
          <w:tcPr>
            <w:tcW w:w="6628" w:type="dxa"/>
          </w:tcPr>
          <w:p w:rsidR="00D8364C" w:rsidRPr="00D8364C" w:rsidRDefault="00D8364C" w:rsidP="00D8364C">
            <w:pPr>
              <w:spacing w:after="0" w:line="240" w:lineRule="auto"/>
              <w:jc w:val="both"/>
              <w:rPr>
                <w:rFonts w:ascii="Times New Roman" w:hAnsi="Times New Roman"/>
              </w:rPr>
            </w:pPr>
            <w:r w:rsidRPr="00D8364C">
              <w:rPr>
                <w:rFonts w:ascii="Times New Roman" w:hAnsi="Times New Roman"/>
              </w:rPr>
              <w:t>Изучить организационно-правовую форму и организационную структуру (</w:t>
            </w:r>
            <w:r w:rsidRPr="00D8364C">
              <w:rPr>
                <w:rFonts w:ascii="Times New Roman" w:hAnsi="Times New Roman"/>
                <w:i/>
              </w:rPr>
              <w:t xml:space="preserve">наименование </w:t>
            </w:r>
            <w:r w:rsidRPr="00D8364C">
              <w:rPr>
                <w:rFonts w:ascii="Times New Roman" w:hAnsi="Times New Roman"/>
                <w:i/>
                <w:iCs/>
              </w:rPr>
              <w:t>профильной организации</w:t>
            </w:r>
            <w:r w:rsidRPr="00D8364C">
              <w:rPr>
                <w:rFonts w:ascii="Times New Roman" w:hAnsi="Times New Roman"/>
              </w:rPr>
              <w:t xml:space="preserve">) </w:t>
            </w:r>
          </w:p>
        </w:tc>
      </w:tr>
      <w:tr w:rsidR="00D8364C" w:rsidRPr="00BB3BB3" w:rsidTr="00EC3CDD">
        <w:tc>
          <w:tcPr>
            <w:tcW w:w="817" w:type="dxa"/>
          </w:tcPr>
          <w:p w:rsidR="00D8364C" w:rsidRPr="00BE5C07" w:rsidRDefault="00D8364C"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D8364C" w:rsidRPr="00BE5C07" w:rsidRDefault="00D8364C" w:rsidP="00C81A02">
            <w:pPr>
              <w:spacing w:after="0" w:line="240" w:lineRule="auto"/>
              <w:jc w:val="center"/>
              <w:rPr>
                <w:rFonts w:ascii="Times New Roman" w:hAnsi="Times New Roman" w:cs="Times New Roman"/>
                <w:sz w:val="24"/>
                <w:szCs w:val="24"/>
              </w:rPr>
            </w:pPr>
          </w:p>
        </w:tc>
        <w:tc>
          <w:tcPr>
            <w:tcW w:w="6628" w:type="dxa"/>
          </w:tcPr>
          <w:p w:rsidR="00D8364C" w:rsidRPr="00D8364C" w:rsidRDefault="00D8364C" w:rsidP="00D8364C">
            <w:pPr>
              <w:spacing w:after="0" w:line="240" w:lineRule="auto"/>
              <w:jc w:val="both"/>
              <w:rPr>
                <w:rFonts w:ascii="Times New Roman" w:hAnsi="Times New Roman"/>
              </w:rPr>
            </w:pPr>
            <w:r w:rsidRPr="00D8364C">
              <w:rPr>
                <w:rFonts w:ascii="Times New Roman" w:hAnsi="Times New Roman"/>
              </w:rPr>
              <w:t xml:space="preserve">Изучить </w:t>
            </w:r>
            <w:r w:rsidRPr="00D8364C">
              <w:rPr>
                <w:rFonts w:ascii="Times New Roman" w:eastAsia="Times New Roman" w:hAnsi="Times New Roman"/>
                <w:color w:val="000000"/>
              </w:rPr>
              <w:t>методы социального взаимодействия в профильной организации,</w:t>
            </w:r>
            <w:r w:rsidRPr="00D8364C">
              <w:rPr>
                <w:rFonts w:ascii="Times New Roman" w:hAnsi="Times New Roman"/>
              </w:rPr>
              <w:t xml:space="preserve"> </w:t>
            </w:r>
            <w:r w:rsidRPr="00D8364C">
              <w:rPr>
                <w:rFonts w:ascii="Times New Roman" w:eastAsia="Times New Roman" w:hAnsi="Times New Roman"/>
                <w:color w:val="000000"/>
              </w:rPr>
              <w:t>определение своей роль в социальном взаимодействии и командной работе, исходя из стратегии сотрудничества для достижения поставленной цели</w:t>
            </w:r>
            <w:r w:rsidRPr="00D8364C">
              <w:rPr>
                <w:rFonts w:ascii="Times New Roman" w:hAnsi="Times New Roman"/>
              </w:rPr>
              <w:t xml:space="preserve"> (</w:t>
            </w:r>
            <w:r w:rsidRPr="00D8364C">
              <w:rPr>
                <w:rFonts w:ascii="Times New Roman" w:hAnsi="Times New Roman"/>
                <w:i/>
              </w:rPr>
              <w:t>наименование профильной организации</w:t>
            </w:r>
            <w:r w:rsidRPr="00D8364C">
              <w:rPr>
                <w:rFonts w:ascii="Times New Roman" w:hAnsi="Times New Roman"/>
              </w:rPr>
              <w:t>)</w:t>
            </w:r>
          </w:p>
        </w:tc>
      </w:tr>
      <w:tr w:rsidR="00D8364C" w:rsidRPr="00BB3BB3" w:rsidTr="00EC3CDD">
        <w:tc>
          <w:tcPr>
            <w:tcW w:w="817" w:type="dxa"/>
          </w:tcPr>
          <w:p w:rsidR="00D8364C" w:rsidRPr="00BE5C07" w:rsidRDefault="00D8364C"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8364C" w:rsidRPr="00BE5C07" w:rsidRDefault="00D8364C" w:rsidP="00C81A02">
            <w:pPr>
              <w:spacing w:after="0" w:line="240" w:lineRule="auto"/>
              <w:jc w:val="center"/>
              <w:rPr>
                <w:rFonts w:ascii="Times New Roman" w:hAnsi="Times New Roman" w:cs="Times New Roman"/>
                <w:sz w:val="24"/>
                <w:szCs w:val="24"/>
              </w:rPr>
            </w:pPr>
          </w:p>
        </w:tc>
        <w:tc>
          <w:tcPr>
            <w:tcW w:w="6628" w:type="dxa"/>
          </w:tcPr>
          <w:p w:rsidR="00D8364C" w:rsidRPr="00D8364C" w:rsidRDefault="00D8364C" w:rsidP="00D8364C">
            <w:pPr>
              <w:spacing w:after="0" w:line="240" w:lineRule="auto"/>
              <w:jc w:val="both"/>
              <w:rPr>
                <w:rFonts w:ascii="Times New Roman" w:hAnsi="Times New Roman"/>
              </w:rPr>
            </w:pPr>
            <w:r w:rsidRPr="00D8364C">
              <w:rPr>
                <w:rFonts w:ascii="Times New Roman" w:hAnsi="Times New Roman"/>
              </w:rPr>
              <w:t>Изучить д</w:t>
            </w:r>
            <w:r w:rsidRPr="00D8364C">
              <w:rPr>
                <w:rFonts w:ascii="Times New Roman" w:hAnsi="Times New Roman"/>
                <w:iCs/>
              </w:rPr>
              <w:t xml:space="preserve">окументы, регламентирующие экономическую деятельность; принципы планирования экономической деятельности, источники финансирования профессиональной деятельности </w:t>
            </w:r>
            <w:r w:rsidRPr="00D8364C">
              <w:rPr>
                <w:rFonts w:ascii="Times New Roman" w:hAnsi="Times New Roman"/>
              </w:rPr>
              <w:t>(</w:t>
            </w:r>
            <w:r w:rsidRPr="00D8364C">
              <w:rPr>
                <w:rFonts w:ascii="Times New Roman" w:hAnsi="Times New Roman"/>
                <w:i/>
              </w:rPr>
              <w:t>наименование профильной организации</w:t>
            </w:r>
            <w:r w:rsidRPr="00D8364C">
              <w:rPr>
                <w:rFonts w:ascii="Times New Roman" w:hAnsi="Times New Roman"/>
              </w:rPr>
              <w:t>).</w:t>
            </w:r>
          </w:p>
        </w:tc>
      </w:tr>
      <w:tr w:rsidR="00D8364C" w:rsidRPr="00BB3BB3" w:rsidTr="00EC3CDD">
        <w:tc>
          <w:tcPr>
            <w:tcW w:w="817" w:type="dxa"/>
          </w:tcPr>
          <w:p w:rsidR="00D8364C" w:rsidRPr="00BE5C07" w:rsidRDefault="00D8364C"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8364C" w:rsidRPr="00BE5C07" w:rsidRDefault="00D8364C" w:rsidP="00C81A02">
            <w:pPr>
              <w:spacing w:after="0" w:line="240" w:lineRule="auto"/>
              <w:jc w:val="center"/>
              <w:rPr>
                <w:rFonts w:ascii="Times New Roman" w:hAnsi="Times New Roman" w:cs="Times New Roman"/>
                <w:sz w:val="24"/>
                <w:szCs w:val="24"/>
              </w:rPr>
            </w:pPr>
          </w:p>
        </w:tc>
        <w:tc>
          <w:tcPr>
            <w:tcW w:w="6628" w:type="dxa"/>
          </w:tcPr>
          <w:p w:rsidR="00D8364C" w:rsidRPr="00D8364C" w:rsidRDefault="00D8364C" w:rsidP="00D8364C">
            <w:pPr>
              <w:spacing w:after="0" w:line="240" w:lineRule="auto"/>
              <w:jc w:val="both"/>
              <w:rPr>
                <w:rFonts w:ascii="Times New Roman" w:hAnsi="Times New Roman"/>
              </w:rPr>
            </w:pPr>
            <w:r w:rsidRPr="00D8364C">
              <w:rPr>
                <w:rFonts w:ascii="Times New Roman" w:hAnsi="Times New Roman"/>
              </w:rPr>
              <w:t>Изучить</w:t>
            </w:r>
            <w:r w:rsidRPr="00D8364C">
              <w:rPr>
                <w:rFonts w:ascii="Times New Roman" w:hAnsi="Times New Roman"/>
                <w:color w:val="000000"/>
              </w:rPr>
              <w:t xml:space="preserve"> к</w:t>
            </w:r>
            <w:r w:rsidRPr="00D8364C">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Pr="00D8364C">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D8364C">
              <w:rPr>
                <w:rFonts w:ascii="Times New Roman" w:hAnsi="Times New Roman"/>
              </w:rPr>
              <w:t>(</w:t>
            </w:r>
            <w:r w:rsidRPr="00D8364C">
              <w:rPr>
                <w:rFonts w:ascii="Times New Roman" w:hAnsi="Times New Roman"/>
                <w:i/>
              </w:rPr>
              <w:t>наименование профильной организации</w:t>
            </w:r>
            <w:r w:rsidRPr="00D8364C">
              <w:rPr>
                <w:rFonts w:ascii="Times New Roman" w:hAnsi="Times New Roman"/>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3F1F34" w:rsidRPr="00BB3BB3" w:rsidTr="00EC3CDD">
        <w:tc>
          <w:tcPr>
            <w:tcW w:w="817" w:type="dxa"/>
          </w:tcPr>
          <w:p w:rsidR="003F1F34" w:rsidRPr="00BE5C07" w:rsidRDefault="003F1F34" w:rsidP="003F1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3F1F34" w:rsidRPr="00BE5C07" w:rsidRDefault="003F1F34" w:rsidP="003F1F34">
            <w:pPr>
              <w:spacing w:after="0" w:line="240" w:lineRule="auto"/>
              <w:jc w:val="center"/>
              <w:rPr>
                <w:rFonts w:ascii="Times New Roman" w:hAnsi="Times New Roman" w:cs="Times New Roman"/>
                <w:sz w:val="24"/>
                <w:szCs w:val="24"/>
              </w:rPr>
            </w:pPr>
          </w:p>
        </w:tc>
        <w:tc>
          <w:tcPr>
            <w:tcW w:w="6628" w:type="dxa"/>
          </w:tcPr>
          <w:p w:rsidR="003F1F34" w:rsidRPr="00003C6D" w:rsidRDefault="003F1F34" w:rsidP="003F1F34">
            <w:pPr>
              <w:pStyle w:val="ae"/>
              <w:spacing w:after="0"/>
              <w:jc w:val="both"/>
              <w:rPr>
                <w:iCs/>
              </w:rPr>
            </w:pPr>
            <w:r w:rsidRPr="00003C6D">
              <w:rPr>
                <w:sz w:val="22"/>
                <w:szCs w:val="22"/>
              </w:rPr>
              <w:t>Проанализировать</w:t>
            </w:r>
            <w:r w:rsidRPr="00003C6D">
              <w:rPr>
                <w:iCs/>
                <w:sz w:val="22"/>
                <w:szCs w:val="22"/>
              </w:rPr>
              <w:t xml:space="preserve"> финансово-экономическую деятельность профильной организации;</w:t>
            </w:r>
          </w:p>
        </w:tc>
      </w:tr>
      <w:tr w:rsidR="003F1F34" w:rsidRPr="00BB3BB3" w:rsidTr="00EC3CDD">
        <w:tc>
          <w:tcPr>
            <w:tcW w:w="817" w:type="dxa"/>
          </w:tcPr>
          <w:p w:rsidR="003F1F34" w:rsidRPr="00BE5C07" w:rsidRDefault="003F1F34" w:rsidP="003F1F34">
            <w:pPr>
              <w:spacing w:after="0" w:line="240" w:lineRule="auto"/>
              <w:jc w:val="center"/>
              <w:rPr>
                <w:rFonts w:ascii="Times New Roman" w:hAnsi="Times New Roman" w:cs="Times New Roman"/>
                <w:sz w:val="24"/>
                <w:szCs w:val="24"/>
              </w:rPr>
            </w:pPr>
            <w:bookmarkStart w:id="5" w:name="_Hlk117795172"/>
            <w:r>
              <w:rPr>
                <w:rFonts w:ascii="Times New Roman" w:hAnsi="Times New Roman" w:cs="Times New Roman"/>
                <w:sz w:val="24"/>
                <w:szCs w:val="24"/>
              </w:rPr>
              <w:t>8</w:t>
            </w:r>
          </w:p>
        </w:tc>
        <w:tc>
          <w:tcPr>
            <w:tcW w:w="2126" w:type="dxa"/>
          </w:tcPr>
          <w:p w:rsidR="003F1F34" w:rsidRPr="00BE5C07" w:rsidRDefault="003F1F34" w:rsidP="003F1F34">
            <w:pPr>
              <w:spacing w:after="0" w:line="240" w:lineRule="auto"/>
              <w:jc w:val="center"/>
              <w:rPr>
                <w:rFonts w:ascii="Times New Roman" w:hAnsi="Times New Roman" w:cs="Times New Roman"/>
                <w:sz w:val="24"/>
                <w:szCs w:val="24"/>
              </w:rPr>
            </w:pPr>
          </w:p>
        </w:tc>
        <w:tc>
          <w:tcPr>
            <w:tcW w:w="6628" w:type="dxa"/>
          </w:tcPr>
          <w:p w:rsidR="003F1F34" w:rsidRPr="00003C6D" w:rsidRDefault="003F1F34" w:rsidP="003F1F34">
            <w:pPr>
              <w:pStyle w:val="ae"/>
              <w:spacing w:after="0"/>
              <w:jc w:val="both"/>
            </w:pPr>
            <w:r w:rsidRPr="00003C6D">
              <w:rPr>
                <w:iCs/>
                <w:sz w:val="22"/>
                <w:szCs w:val="22"/>
              </w:rPr>
              <w:t xml:space="preserve">Проанализировать виды планов и методы планирования </w:t>
            </w:r>
          </w:p>
        </w:tc>
      </w:tr>
      <w:tr w:rsidR="003F1F34" w:rsidRPr="00BB3BB3" w:rsidTr="00EC3CDD">
        <w:tc>
          <w:tcPr>
            <w:tcW w:w="817" w:type="dxa"/>
          </w:tcPr>
          <w:p w:rsidR="003F1F34" w:rsidRDefault="003F1F34" w:rsidP="003F1F34">
            <w:pPr>
              <w:spacing w:after="0" w:line="240" w:lineRule="auto"/>
              <w:jc w:val="center"/>
              <w:rPr>
                <w:rFonts w:ascii="Times New Roman" w:hAnsi="Times New Roman" w:cs="Times New Roman"/>
                <w:sz w:val="24"/>
                <w:szCs w:val="24"/>
              </w:rPr>
            </w:pPr>
          </w:p>
        </w:tc>
        <w:tc>
          <w:tcPr>
            <w:tcW w:w="2126" w:type="dxa"/>
          </w:tcPr>
          <w:p w:rsidR="003F1F34" w:rsidRPr="00BE5C07" w:rsidRDefault="003F1F34" w:rsidP="003F1F34">
            <w:pPr>
              <w:spacing w:after="0" w:line="240" w:lineRule="auto"/>
              <w:jc w:val="center"/>
              <w:rPr>
                <w:rFonts w:ascii="Times New Roman" w:hAnsi="Times New Roman" w:cs="Times New Roman"/>
                <w:sz w:val="24"/>
                <w:szCs w:val="24"/>
              </w:rPr>
            </w:pPr>
          </w:p>
        </w:tc>
        <w:tc>
          <w:tcPr>
            <w:tcW w:w="6628" w:type="dxa"/>
          </w:tcPr>
          <w:p w:rsidR="003F1F34" w:rsidRPr="00003C6D" w:rsidRDefault="003F1F34" w:rsidP="003F1F34">
            <w:pPr>
              <w:spacing w:after="0" w:line="240" w:lineRule="auto"/>
              <w:jc w:val="both"/>
              <w:rPr>
                <w:rFonts w:ascii="Times New Roman" w:hAnsi="Times New Roman" w:cs="Times New Roman"/>
                <w:sz w:val="24"/>
                <w:szCs w:val="24"/>
              </w:rPr>
            </w:pPr>
            <w:r w:rsidRPr="00003C6D">
              <w:rPr>
                <w:rFonts w:ascii="Times New Roman" w:hAnsi="Times New Roman" w:cs="Times New Roman"/>
              </w:rPr>
              <w:t>Разработать на примере профильной организации план по здравоохранению</w:t>
            </w:r>
          </w:p>
        </w:tc>
      </w:tr>
      <w:bookmarkEnd w:id="5"/>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r w:rsidR="004E7AEE" w:rsidRPr="00D8364C">
        <w:rPr>
          <w:rFonts w:ascii="Times New Roman" w:eastAsia="Times New Roman" w:hAnsi="Times New Roman" w:cs="Times New Roman"/>
        </w:rPr>
        <w:t>УПиП</w:t>
      </w:r>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Руководитель практики от ОмГА</w:t>
      </w:r>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bookmarkEnd w:id="4"/>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CF3609" w:rsidRPr="00CF3609">
        <w:rPr>
          <w:rStyle w:val="fontstyle01"/>
          <w:rFonts w:ascii="Times New Roman" w:hAnsi="Times New Roman" w:cs="Times New Roman"/>
          <w:b w:val="0"/>
          <w:color w:val="auto"/>
          <w:sz w:val="28"/>
          <w:szCs w:val="28"/>
        </w:rPr>
        <w:t>((организационно-управленческая) практика 1)</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853444"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993" w:rsidRDefault="00373993" w:rsidP="002B0F7E">
      <w:pPr>
        <w:spacing w:after="0" w:line="240" w:lineRule="auto"/>
      </w:pPr>
      <w:r>
        <w:separator/>
      </w:r>
    </w:p>
  </w:endnote>
  <w:endnote w:type="continuationSeparator" w:id="0">
    <w:p w:rsidR="00373993" w:rsidRDefault="0037399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993" w:rsidRDefault="00373993" w:rsidP="002B0F7E">
      <w:pPr>
        <w:spacing w:after="0" w:line="240" w:lineRule="auto"/>
      </w:pPr>
      <w:r>
        <w:separator/>
      </w:r>
    </w:p>
  </w:footnote>
  <w:footnote w:type="continuationSeparator" w:id="0">
    <w:p w:rsidR="00373993" w:rsidRDefault="0037399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2"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BA3804"/>
    <w:multiLevelType w:val="multilevel"/>
    <w:tmpl w:val="6CE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0"/>
  </w:num>
  <w:num w:numId="4">
    <w:abstractNumId w:val="8"/>
  </w:num>
  <w:num w:numId="5">
    <w:abstractNumId w:val="13"/>
  </w:num>
  <w:num w:numId="6">
    <w:abstractNumId w:val="14"/>
  </w:num>
  <w:num w:numId="7">
    <w:abstractNumId w:val="27"/>
  </w:num>
  <w:num w:numId="8">
    <w:abstractNumId w:val="11"/>
  </w:num>
  <w:num w:numId="9">
    <w:abstractNumId w:val="33"/>
  </w:num>
  <w:num w:numId="10">
    <w:abstractNumId w:val="4"/>
  </w:num>
  <w:num w:numId="11">
    <w:abstractNumId w:val="26"/>
  </w:num>
  <w:num w:numId="12">
    <w:abstractNumId w:val="12"/>
  </w:num>
  <w:num w:numId="13">
    <w:abstractNumId w:val="25"/>
  </w:num>
  <w:num w:numId="14">
    <w:abstractNumId w:val="32"/>
  </w:num>
  <w:num w:numId="15">
    <w:abstractNumId w:val="15"/>
  </w:num>
  <w:num w:numId="16">
    <w:abstractNumId w:val="16"/>
  </w:num>
  <w:num w:numId="17">
    <w:abstractNumId w:val="18"/>
  </w:num>
  <w:num w:numId="18">
    <w:abstractNumId w:val="24"/>
  </w:num>
  <w:num w:numId="19">
    <w:abstractNumId w:val="34"/>
  </w:num>
  <w:num w:numId="20">
    <w:abstractNumId w:val="29"/>
  </w:num>
  <w:num w:numId="21">
    <w:abstractNumId w:val="5"/>
  </w:num>
  <w:num w:numId="22">
    <w:abstractNumId w:val="31"/>
  </w:num>
  <w:num w:numId="23">
    <w:abstractNumId w:val="23"/>
  </w:num>
  <w:num w:numId="24">
    <w:abstractNumId w:val="20"/>
  </w:num>
  <w:num w:numId="25">
    <w:abstractNumId w:val="30"/>
  </w:num>
  <w:num w:numId="26">
    <w:abstractNumId w:val="22"/>
  </w:num>
  <w:num w:numId="27">
    <w:abstractNumId w:val="3"/>
  </w:num>
  <w:num w:numId="28">
    <w:abstractNumId w:val="7"/>
  </w:num>
  <w:num w:numId="29">
    <w:abstractNumId w:val="19"/>
  </w:num>
  <w:num w:numId="30">
    <w:abstractNumId w:val="9"/>
  </w:num>
  <w:num w:numId="31">
    <w:abstractNumId w:val="6"/>
  </w:num>
  <w:num w:numId="32">
    <w:abstractNumId w:val="21"/>
  </w:num>
  <w:num w:numId="33">
    <w:abstractNumId w:val="29"/>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0B0C"/>
    <w:rsid w:val="00024AF0"/>
    <w:rsid w:val="0002749D"/>
    <w:rsid w:val="00027F88"/>
    <w:rsid w:val="00030A80"/>
    <w:rsid w:val="00031E95"/>
    <w:rsid w:val="00035E7E"/>
    <w:rsid w:val="00036C64"/>
    <w:rsid w:val="0004226B"/>
    <w:rsid w:val="00046528"/>
    <w:rsid w:val="00047C33"/>
    <w:rsid w:val="00053B35"/>
    <w:rsid w:val="00060012"/>
    <w:rsid w:val="00060461"/>
    <w:rsid w:val="0006190C"/>
    <w:rsid w:val="00063C8C"/>
    <w:rsid w:val="00064B33"/>
    <w:rsid w:val="0007650C"/>
    <w:rsid w:val="000A2CCC"/>
    <w:rsid w:val="000B008C"/>
    <w:rsid w:val="000B5F43"/>
    <w:rsid w:val="000C6E15"/>
    <w:rsid w:val="000D140F"/>
    <w:rsid w:val="000D2D54"/>
    <w:rsid w:val="000E079A"/>
    <w:rsid w:val="000E0BD4"/>
    <w:rsid w:val="000E64B9"/>
    <w:rsid w:val="000F63C1"/>
    <w:rsid w:val="0011308D"/>
    <w:rsid w:val="00114118"/>
    <w:rsid w:val="00124BB5"/>
    <w:rsid w:val="00127EB4"/>
    <w:rsid w:val="00137267"/>
    <w:rsid w:val="0014278A"/>
    <w:rsid w:val="00150F33"/>
    <w:rsid w:val="00152A56"/>
    <w:rsid w:val="0016161F"/>
    <w:rsid w:val="00162D61"/>
    <w:rsid w:val="00163D3F"/>
    <w:rsid w:val="001718B7"/>
    <w:rsid w:val="00172BBC"/>
    <w:rsid w:val="00172C27"/>
    <w:rsid w:val="00174540"/>
    <w:rsid w:val="0018731A"/>
    <w:rsid w:val="00193E93"/>
    <w:rsid w:val="001971C8"/>
    <w:rsid w:val="001A2633"/>
    <w:rsid w:val="001A4BF6"/>
    <w:rsid w:val="001A5892"/>
    <w:rsid w:val="001D1050"/>
    <w:rsid w:val="001D138A"/>
    <w:rsid w:val="001E0232"/>
    <w:rsid w:val="001E1D7E"/>
    <w:rsid w:val="001E353F"/>
    <w:rsid w:val="001F178D"/>
    <w:rsid w:val="002008CD"/>
    <w:rsid w:val="00213361"/>
    <w:rsid w:val="0022049D"/>
    <w:rsid w:val="00220FD4"/>
    <w:rsid w:val="0022112F"/>
    <w:rsid w:val="00223A02"/>
    <w:rsid w:val="002250EF"/>
    <w:rsid w:val="00226F50"/>
    <w:rsid w:val="00234D6E"/>
    <w:rsid w:val="00242163"/>
    <w:rsid w:val="00242310"/>
    <w:rsid w:val="00245964"/>
    <w:rsid w:val="00245CDD"/>
    <w:rsid w:val="00245D3B"/>
    <w:rsid w:val="0025050B"/>
    <w:rsid w:val="002520FA"/>
    <w:rsid w:val="00262B50"/>
    <w:rsid w:val="00270E64"/>
    <w:rsid w:val="00274D91"/>
    <w:rsid w:val="00276FAB"/>
    <w:rsid w:val="002812B5"/>
    <w:rsid w:val="00287473"/>
    <w:rsid w:val="00290CB4"/>
    <w:rsid w:val="00293715"/>
    <w:rsid w:val="002A0F09"/>
    <w:rsid w:val="002A7487"/>
    <w:rsid w:val="002A79BF"/>
    <w:rsid w:val="002B0F7E"/>
    <w:rsid w:val="002C2E27"/>
    <w:rsid w:val="002D2659"/>
    <w:rsid w:val="002D5034"/>
    <w:rsid w:val="002D76DE"/>
    <w:rsid w:val="002E3683"/>
    <w:rsid w:val="0030070A"/>
    <w:rsid w:val="00303941"/>
    <w:rsid w:val="00310EA8"/>
    <w:rsid w:val="00313B9C"/>
    <w:rsid w:val="00314183"/>
    <w:rsid w:val="00314AAD"/>
    <w:rsid w:val="003239C2"/>
    <w:rsid w:val="00331B2C"/>
    <w:rsid w:val="0033367B"/>
    <w:rsid w:val="00336F14"/>
    <w:rsid w:val="00337421"/>
    <w:rsid w:val="00340702"/>
    <w:rsid w:val="00342886"/>
    <w:rsid w:val="00343C50"/>
    <w:rsid w:val="00346DC9"/>
    <w:rsid w:val="003600C7"/>
    <w:rsid w:val="003614E3"/>
    <w:rsid w:val="00363358"/>
    <w:rsid w:val="00363666"/>
    <w:rsid w:val="00371128"/>
    <w:rsid w:val="00373993"/>
    <w:rsid w:val="00376777"/>
    <w:rsid w:val="00380910"/>
    <w:rsid w:val="0038688C"/>
    <w:rsid w:val="0039119B"/>
    <w:rsid w:val="00394CC0"/>
    <w:rsid w:val="003A3FB3"/>
    <w:rsid w:val="003A4A84"/>
    <w:rsid w:val="003A5412"/>
    <w:rsid w:val="003A669D"/>
    <w:rsid w:val="003A7005"/>
    <w:rsid w:val="003B7623"/>
    <w:rsid w:val="003D46E6"/>
    <w:rsid w:val="003E0520"/>
    <w:rsid w:val="003E0D34"/>
    <w:rsid w:val="003F1F34"/>
    <w:rsid w:val="003F6AA6"/>
    <w:rsid w:val="00406121"/>
    <w:rsid w:val="0040761A"/>
    <w:rsid w:val="004103F1"/>
    <w:rsid w:val="0041612F"/>
    <w:rsid w:val="00416E08"/>
    <w:rsid w:val="00420E56"/>
    <w:rsid w:val="004237CC"/>
    <w:rsid w:val="0042780C"/>
    <w:rsid w:val="00431780"/>
    <w:rsid w:val="00433C11"/>
    <w:rsid w:val="00440574"/>
    <w:rsid w:val="00446E97"/>
    <w:rsid w:val="00447A51"/>
    <w:rsid w:val="00447D80"/>
    <w:rsid w:val="00452A83"/>
    <w:rsid w:val="004542BF"/>
    <w:rsid w:val="004609F1"/>
    <w:rsid w:val="004629C3"/>
    <w:rsid w:val="004641C1"/>
    <w:rsid w:val="004665FD"/>
    <w:rsid w:val="004743E5"/>
    <w:rsid w:val="004759F1"/>
    <w:rsid w:val="00492DD1"/>
    <w:rsid w:val="004A285B"/>
    <w:rsid w:val="004B0E60"/>
    <w:rsid w:val="004B1D1D"/>
    <w:rsid w:val="004B3DAC"/>
    <w:rsid w:val="004B7DAE"/>
    <w:rsid w:val="004C0218"/>
    <w:rsid w:val="004C1B83"/>
    <w:rsid w:val="004C45C6"/>
    <w:rsid w:val="004C491F"/>
    <w:rsid w:val="004C61F5"/>
    <w:rsid w:val="004D055A"/>
    <w:rsid w:val="004D23FF"/>
    <w:rsid w:val="004D24D3"/>
    <w:rsid w:val="004D2502"/>
    <w:rsid w:val="004D280D"/>
    <w:rsid w:val="004E03A1"/>
    <w:rsid w:val="004E0DD5"/>
    <w:rsid w:val="004E143A"/>
    <w:rsid w:val="004E3ECD"/>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414"/>
    <w:rsid w:val="00546AC1"/>
    <w:rsid w:val="005471EF"/>
    <w:rsid w:val="005476F7"/>
    <w:rsid w:val="005477C4"/>
    <w:rsid w:val="00547B3E"/>
    <w:rsid w:val="00554419"/>
    <w:rsid w:val="0055696B"/>
    <w:rsid w:val="00560C0A"/>
    <w:rsid w:val="005637BD"/>
    <w:rsid w:val="00573368"/>
    <w:rsid w:val="00586785"/>
    <w:rsid w:val="005905B3"/>
    <w:rsid w:val="00594DB0"/>
    <w:rsid w:val="005A1180"/>
    <w:rsid w:val="005A1EDF"/>
    <w:rsid w:val="005A507D"/>
    <w:rsid w:val="005B1A26"/>
    <w:rsid w:val="005B415E"/>
    <w:rsid w:val="005B6540"/>
    <w:rsid w:val="005C44F7"/>
    <w:rsid w:val="005C77E1"/>
    <w:rsid w:val="005D34D7"/>
    <w:rsid w:val="005E3FED"/>
    <w:rsid w:val="005E6AB2"/>
    <w:rsid w:val="005E768D"/>
    <w:rsid w:val="005E7E2B"/>
    <w:rsid w:val="005F1F68"/>
    <w:rsid w:val="005F5F95"/>
    <w:rsid w:val="005F71BD"/>
    <w:rsid w:val="00600D96"/>
    <w:rsid w:val="00600EA9"/>
    <w:rsid w:val="00601B20"/>
    <w:rsid w:val="00604A4A"/>
    <w:rsid w:val="00612ACB"/>
    <w:rsid w:val="00612C48"/>
    <w:rsid w:val="006139AE"/>
    <w:rsid w:val="00616DA8"/>
    <w:rsid w:val="00625E25"/>
    <w:rsid w:val="00633C66"/>
    <w:rsid w:val="00634AAB"/>
    <w:rsid w:val="00634C2A"/>
    <w:rsid w:val="00635C51"/>
    <w:rsid w:val="00640B06"/>
    <w:rsid w:val="00652C12"/>
    <w:rsid w:val="006626C5"/>
    <w:rsid w:val="0066273A"/>
    <w:rsid w:val="00664521"/>
    <w:rsid w:val="00670AFD"/>
    <w:rsid w:val="00684209"/>
    <w:rsid w:val="006916A8"/>
    <w:rsid w:val="0069208F"/>
    <w:rsid w:val="00694D8E"/>
    <w:rsid w:val="00695B1B"/>
    <w:rsid w:val="006961F3"/>
    <w:rsid w:val="006A3F3B"/>
    <w:rsid w:val="006B0E37"/>
    <w:rsid w:val="006B43B6"/>
    <w:rsid w:val="006B6532"/>
    <w:rsid w:val="006B6B9D"/>
    <w:rsid w:val="006B6F88"/>
    <w:rsid w:val="006C0C3F"/>
    <w:rsid w:val="006D2556"/>
    <w:rsid w:val="006D512A"/>
    <w:rsid w:val="006D6A70"/>
    <w:rsid w:val="006F366D"/>
    <w:rsid w:val="006F3962"/>
    <w:rsid w:val="006F667E"/>
    <w:rsid w:val="00704090"/>
    <w:rsid w:val="0070558D"/>
    <w:rsid w:val="00706A9C"/>
    <w:rsid w:val="00706CC0"/>
    <w:rsid w:val="00707ECD"/>
    <w:rsid w:val="0071257C"/>
    <w:rsid w:val="00712C81"/>
    <w:rsid w:val="00712EC1"/>
    <w:rsid w:val="00715999"/>
    <w:rsid w:val="0071715E"/>
    <w:rsid w:val="007200A5"/>
    <w:rsid w:val="007228D9"/>
    <w:rsid w:val="00723323"/>
    <w:rsid w:val="0072640F"/>
    <w:rsid w:val="00727CD4"/>
    <w:rsid w:val="00731F51"/>
    <w:rsid w:val="00740000"/>
    <w:rsid w:val="0074604E"/>
    <w:rsid w:val="00754B6F"/>
    <w:rsid w:val="007628AB"/>
    <w:rsid w:val="007664A2"/>
    <w:rsid w:val="0076680B"/>
    <w:rsid w:val="00770D54"/>
    <w:rsid w:val="007718BF"/>
    <w:rsid w:val="007760A9"/>
    <w:rsid w:val="00780B17"/>
    <w:rsid w:val="007928D8"/>
    <w:rsid w:val="00795BAA"/>
    <w:rsid w:val="007A00B6"/>
    <w:rsid w:val="007A0B03"/>
    <w:rsid w:val="007A2919"/>
    <w:rsid w:val="007A54C4"/>
    <w:rsid w:val="007B2E2C"/>
    <w:rsid w:val="007B3E8E"/>
    <w:rsid w:val="007B7C85"/>
    <w:rsid w:val="007C223D"/>
    <w:rsid w:val="007C424C"/>
    <w:rsid w:val="007D186A"/>
    <w:rsid w:val="007D7FCB"/>
    <w:rsid w:val="007E1855"/>
    <w:rsid w:val="007E4400"/>
    <w:rsid w:val="007E7C33"/>
    <w:rsid w:val="007F60B4"/>
    <w:rsid w:val="007F7884"/>
    <w:rsid w:val="007F79DB"/>
    <w:rsid w:val="00804A4D"/>
    <w:rsid w:val="008106EB"/>
    <w:rsid w:val="0081328E"/>
    <w:rsid w:val="008147B4"/>
    <w:rsid w:val="008162E5"/>
    <w:rsid w:val="00817BED"/>
    <w:rsid w:val="00817CC3"/>
    <w:rsid w:val="008205F8"/>
    <w:rsid w:val="0083205F"/>
    <w:rsid w:val="0083414A"/>
    <w:rsid w:val="00841E67"/>
    <w:rsid w:val="0084203F"/>
    <w:rsid w:val="008428FA"/>
    <w:rsid w:val="00846056"/>
    <w:rsid w:val="008505FB"/>
    <w:rsid w:val="00853444"/>
    <w:rsid w:val="008603A3"/>
    <w:rsid w:val="00860A23"/>
    <w:rsid w:val="00861202"/>
    <w:rsid w:val="00881FC8"/>
    <w:rsid w:val="0088250A"/>
    <w:rsid w:val="00884FB7"/>
    <w:rsid w:val="00885C72"/>
    <w:rsid w:val="00892895"/>
    <w:rsid w:val="00892F56"/>
    <w:rsid w:val="00894A53"/>
    <w:rsid w:val="0089508B"/>
    <w:rsid w:val="00897DD5"/>
    <w:rsid w:val="008C1533"/>
    <w:rsid w:val="008C783D"/>
    <w:rsid w:val="008D0950"/>
    <w:rsid w:val="008D224C"/>
    <w:rsid w:val="008D2EA3"/>
    <w:rsid w:val="008D67EC"/>
    <w:rsid w:val="008E57F3"/>
    <w:rsid w:val="008E6649"/>
    <w:rsid w:val="008F228D"/>
    <w:rsid w:val="00900C3C"/>
    <w:rsid w:val="00906A16"/>
    <w:rsid w:val="009121C5"/>
    <w:rsid w:val="00917155"/>
    <w:rsid w:val="009249D8"/>
    <w:rsid w:val="00926959"/>
    <w:rsid w:val="0093133D"/>
    <w:rsid w:val="009317EA"/>
    <w:rsid w:val="00934481"/>
    <w:rsid w:val="00935619"/>
    <w:rsid w:val="009375AF"/>
    <w:rsid w:val="00945557"/>
    <w:rsid w:val="00963437"/>
    <w:rsid w:val="00963BA8"/>
    <w:rsid w:val="00966780"/>
    <w:rsid w:val="00967E84"/>
    <w:rsid w:val="0097338D"/>
    <w:rsid w:val="0097487D"/>
    <w:rsid w:val="00977D79"/>
    <w:rsid w:val="00995FBD"/>
    <w:rsid w:val="009A05C0"/>
    <w:rsid w:val="009A2EEC"/>
    <w:rsid w:val="009A53C9"/>
    <w:rsid w:val="009D0934"/>
    <w:rsid w:val="009D14B2"/>
    <w:rsid w:val="009D48F6"/>
    <w:rsid w:val="009E10A0"/>
    <w:rsid w:val="009F0315"/>
    <w:rsid w:val="009F2F98"/>
    <w:rsid w:val="009F62B0"/>
    <w:rsid w:val="00A01F28"/>
    <w:rsid w:val="00A038CE"/>
    <w:rsid w:val="00A06385"/>
    <w:rsid w:val="00A136F5"/>
    <w:rsid w:val="00A17750"/>
    <w:rsid w:val="00A255CF"/>
    <w:rsid w:val="00A27A9A"/>
    <w:rsid w:val="00A27B4F"/>
    <w:rsid w:val="00A343D5"/>
    <w:rsid w:val="00A46470"/>
    <w:rsid w:val="00A47B74"/>
    <w:rsid w:val="00A606F8"/>
    <w:rsid w:val="00A60B34"/>
    <w:rsid w:val="00A61F29"/>
    <w:rsid w:val="00A730C3"/>
    <w:rsid w:val="00A730DA"/>
    <w:rsid w:val="00A737B2"/>
    <w:rsid w:val="00AA1FF1"/>
    <w:rsid w:val="00AA3D8A"/>
    <w:rsid w:val="00AA5CF3"/>
    <w:rsid w:val="00AB48DF"/>
    <w:rsid w:val="00AB63A6"/>
    <w:rsid w:val="00AC235A"/>
    <w:rsid w:val="00AD56FB"/>
    <w:rsid w:val="00AD5F9A"/>
    <w:rsid w:val="00AD667A"/>
    <w:rsid w:val="00AD73CE"/>
    <w:rsid w:val="00AE207E"/>
    <w:rsid w:val="00AE2174"/>
    <w:rsid w:val="00AE40A8"/>
    <w:rsid w:val="00AE40C9"/>
    <w:rsid w:val="00B03E83"/>
    <w:rsid w:val="00B117E7"/>
    <w:rsid w:val="00B11E1B"/>
    <w:rsid w:val="00B132EA"/>
    <w:rsid w:val="00B25B0F"/>
    <w:rsid w:val="00B26594"/>
    <w:rsid w:val="00B2737A"/>
    <w:rsid w:val="00B30ECC"/>
    <w:rsid w:val="00B373DF"/>
    <w:rsid w:val="00B45B30"/>
    <w:rsid w:val="00B47BA7"/>
    <w:rsid w:val="00B5604A"/>
    <w:rsid w:val="00B609A6"/>
    <w:rsid w:val="00B615E9"/>
    <w:rsid w:val="00B61B47"/>
    <w:rsid w:val="00B72933"/>
    <w:rsid w:val="00B72DF9"/>
    <w:rsid w:val="00B93628"/>
    <w:rsid w:val="00B974CF"/>
    <w:rsid w:val="00BA0AE9"/>
    <w:rsid w:val="00BA558F"/>
    <w:rsid w:val="00BB3BB3"/>
    <w:rsid w:val="00BB3D05"/>
    <w:rsid w:val="00BB4D65"/>
    <w:rsid w:val="00BC04B4"/>
    <w:rsid w:val="00BC351C"/>
    <w:rsid w:val="00BC44CC"/>
    <w:rsid w:val="00BD48CE"/>
    <w:rsid w:val="00BD4E52"/>
    <w:rsid w:val="00BD7D55"/>
    <w:rsid w:val="00BE1263"/>
    <w:rsid w:val="00BE1C45"/>
    <w:rsid w:val="00BE5C07"/>
    <w:rsid w:val="00BE5EF6"/>
    <w:rsid w:val="00BF17BD"/>
    <w:rsid w:val="00BF3D48"/>
    <w:rsid w:val="00BF4117"/>
    <w:rsid w:val="00C02A14"/>
    <w:rsid w:val="00C04408"/>
    <w:rsid w:val="00C11363"/>
    <w:rsid w:val="00C1317F"/>
    <w:rsid w:val="00C15B0A"/>
    <w:rsid w:val="00C17903"/>
    <w:rsid w:val="00C221CD"/>
    <w:rsid w:val="00C431AD"/>
    <w:rsid w:val="00C534C2"/>
    <w:rsid w:val="00C630E4"/>
    <w:rsid w:val="00C66A9B"/>
    <w:rsid w:val="00C720A3"/>
    <w:rsid w:val="00C724EA"/>
    <w:rsid w:val="00C7412B"/>
    <w:rsid w:val="00C743D8"/>
    <w:rsid w:val="00C755BA"/>
    <w:rsid w:val="00C77596"/>
    <w:rsid w:val="00C81A02"/>
    <w:rsid w:val="00C81D2A"/>
    <w:rsid w:val="00C8217A"/>
    <w:rsid w:val="00C8249D"/>
    <w:rsid w:val="00C93000"/>
    <w:rsid w:val="00C970CA"/>
    <w:rsid w:val="00CA35A7"/>
    <w:rsid w:val="00CA6892"/>
    <w:rsid w:val="00CB3CAD"/>
    <w:rsid w:val="00CC4AE2"/>
    <w:rsid w:val="00CD3174"/>
    <w:rsid w:val="00CE55AD"/>
    <w:rsid w:val="00CF0A6A"/>
    <w:rsid w:val="00CF0ED5"/>
    <w:rsid w:val="00CF1762"/>
    <w:rsid w:val="00CF3609"/>
    <w:rsid w:val="00D002D7"/>
    <w:rsid w:val="00D009AA"/>
    <w:rsid w:val="00D023AE"/>
    <w:rsid w:val="00D0392D"/>
    <w:rsid w:val="00D04E98"/>
    <w:rsid w:val="00D0663C"/>
    <w:rsid w:val="00D12FF3"/>
    <w:rsid w:val="00D16BE0"/>
    <w:rsid w:val="00D16D2E"/>
    <w:rsid w:val="00D1762C"/>
    <w:rsid w:val="00D20D69"/>
    <w:rsid w:val="00D257C9"/>
    <w:rsid w:val="00D330BD"/>
    <w:rsid w:val="00D35D47"/>
    <w:rsid w:val="00D41575"/>
    <w:rsid w:val="00D4163A"/>
    <w:rsid w:val="00D45806"/>
    <w:rsid w:val="00D50470"/>
    <w:rsid w:val="00D54D12"/>
    <w:rsid w:val="00D55C46"/>
    <w:rsid w:val="00D56A98"/>
    <w:rsid w:val="00D62E8F"/>
    <w:rsid w:val="00D71565"/>
    <w:rsid w:val="00D71E18"/>
    <w:rsid w:val="00D81947"/>
    <w:rsid w:val="00D822CA"/>
    <w:rsid w:val="00D8364C"/>
    <w:rsid w:val="00D850FC"/>
    <w:rsid w:val="00D90D6F"/>
    <w:rsid w:val="00DB17F5"/>
    <w:rsid w:val="00DB6C0E"/>
    <w:rsid w:val="00DC3294"/>
    <w:rsid w:val="00DC4B2D"/>
    <w:rsid w:val="00DD1D6F"/>
    <w:rsid w:val="00DD2ADF"/>
    <w:rsid w:val="00DD4B97"/>
    <w:rsid w:val="00DD7726"/>
    <w:rsid w:val="00DE0B8A"/>
    <w:rsid w:val="00DE49FD"/>
    <w:rsid w:val="00DE51C1"/>
    <w:rsid w:val="00DE72C8"/>
    <w:rsid w:val="00DF1450"/>
    <w:rsid w:val="00E02903"/>
    <w:rsid w:val="00E0296E"/>
    <w:rsid w:val="00E05459"/>
    <w:rsid w:val="00E05553"/>
    <w:rsid w:val="00E0636E"/>
    <w:rsid w:val="00E134AB"/>
    <w:rsid w:val="00E155D4"/>
    <w:rsid w:val="00E2018D"/>
    <w:rsid w:val="00E2075F"/>
    <w:rsid w:val="00E26EAD"/>
    <w:rsid w:val="00E32CAA"/>
    <w:rsid w:val="00E54F7B"/>
    <w:rsid w:val="00E56047"/>
    <w:rsid w:val="00E625CF"/>
    <w:rsid w:val="00E62A69"/>
    <w:rsid w:val="00E6554D"/>
    <w:rsid w:val="00E6718F"/>
    <w:rsid w:val="00E71E43"/>
    <w:rsid w:val="00E723E0"/>
    <w:rsid w:val="00E77352"/>
    <w:rsid w:val="00E773F4"/>
    <w:rsid w:val="00E838FF"/>
    <w:rsid w:val="00E86BF3"/>
    <w:rsid w:val="00E86F5C"/>
    <w:rsid w:val="00E97B4A"/>
    <w:rsid w:val="00EA1328"/>
    <w:rsid w:val="00EA4ABB"/>
    <w:rsid w:val="00EB0614"/>
    <w:rsid w:val="00EB278B"/>
    <w:rsid w:val="00EB2DC8"/>
    <w:rsid w:val="00EB7387"/>
    <w:rsid w:val="00EC3CDD"/>
    <w:rsid w:val="00ED0191"/>
    <w:rsid w:val="00ED06AA"/>
    <w:rsid w:val="00ED194D"/>
    <w:rsid w:val="00ED1C9E"/>
    <w:rsid w:val="00ED721F"/>
    <w:rsid w:val="00EE2FBA"/>
    <w:rsid w:val="00EF5052"/>
    <w:rsid w:val="00EF66E3"/>
    <w:rsid w:val="00F0045E"/>
    <w:rsid w:val="00F04F24"/>
    <w:rsid w:val="00F1063F"/>
    <w:rsid w:val="00F1515A"/>
    <w:rsid w:val="00F30B25"/>
    <w:rsid w:val="00F334F3"/>
    <w:rsid w:val="00F44362"/>
    <w:rsid w:val="00F46AE9"/>
    <w:rsid w:val="00F541A6"/>
    <w:rsid w:val="00F61123"/>
    <w:rsid w:val="00F64742"/>
    <w:rsid w:val="00F6568F"/>
    <w:rsid w:val="00F71B5D"/>
    <w:rsid w:val="00F75EF7"/>
    <w:rsid w:val="00F80649"/>
    <w:rsid w:val="00F867E2"/>
    <w:rsid w:val="00FA4A27"/>
    <w:rsid w:val="00FA5B65"/>
    <w:rsid w:val="00FB6116"/>
    <w:rsid w:val="00FD0FD0"/>
    <w:rsid w:val="00FD359B"/>
    <w:rsid w:val="00FD4B00"/>
    <w:rsid w:val="00FD5FAD"/>
    <w:rsid w:val="00FD611A"/>
    <w:rsid w:val="00FD6237"/>
    <w:rsid w:val="00FE1E61"/>
    <w:rsid w:val="00FE582A"/>
    <w:rsid w:val="00FE6DA0"/>
    <w:rsid w:val="00FF08E5"/>
    <w:rsid w:val="00FF0A4F"/>
    <w:rsid w:val="00FF2D3E"/>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character" w:styleId="afb">
    <w:name w:val="Unresolved Mention"/>
    <w:basedOn w:val="a0"/>
    <w:uiPriority w:val="99"/>
    <w:semiHidden/>
    <w:unhideWhenUsed/>
    <w:rsid w:val="00D54D12"/>
    <w:rPr>
      <w:color w:val="605E5C"/>
      <w:shd w:val="clear" w:color="auto" w:fill="E1DFDD"/>
    </w:rPr>
  </w:style>
  <w:style w:type="character" w:customStyle="1" w:styleId="markedcontent">
    <w:name w:val="markedcontent"/>
    <w:basedOn w:val="a0"/>
    <w:rsid w:val="0031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2369728">
      <w:bodyDiv w:val="1"/>
      <w:marLeft w:val="0"/>
      <w:marRight w:val="0"/>
      <w:marTop w:val="0"/>
      <w:marBottom w:val="0"/>
      <w:divBdr>
        <w:top w:val="none" w:sz="0" w:space="0" w:color="auto"/>
        <w:left w:val="none" w:sz="0" w:space="0" w:color="auto"/>
        <w:bottom w:val="none" w:sz="0" w:space="0" w:color="auto"/>
        <w:right w:val="none" w:sz="0" w:space="0" w:color="auto"/>
      </w:divBdr>
      <w:divsChild>
        <w:div w:id="749811993">
          <w:marLeft w:val="0"/>
          <w:marRight w:val="0"/>
          <w:marTop w:val="0"/>
          <w:marBottom w:val="0"/>
          <w:divBdr>
            <w:top w:val="none" w:sz="0" w:space="0" w:color="auto"/>
            <w:left w:val="none" w:sz="0" w:space="0" w:color="auto"/>
            <w:bottom w:val="none" w:sz="0" w:space="0" w:color="auto"/>
            <w:right w:val="none" w:sz="0" w:space="0" w:color="auto"/>
          </w:divBdr>
        </w:div>
      </w:divsChild>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57811476">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43786962">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9452118">
      <w:bodyDiv w:val="1"/>
      <w:marLeft w:val="0"/>
      <w:marRight w:val="0"/>
      <w:marTop w:val="0"/>
      <w:marBottom w:val="0"/>
      <w:divBdr>
        <w:top w:val="none" w:sz="0" w:space="0" w:color="auto"/>
        <w:left w:val="none" w:sz="0" w:space="0" w:color="auto"/>
        <w:bottom w:val="none" w:sz="0" w:space="0" w:color="auto"/>
        <w:right w:val="none" w:sz="0" w:space="0" w:color="auto"/>
      </w:divBdr>
      <w:divsChild>
        <w:div w:id="1005479999">
          <w:marLeft w:val="0"/>
          <w:marRight w:val="0"/>
          <w:marTop w:val="0"/>
          <w:marBottom w:val="0"/>
          <w:divBdr>
            <w:top w:val="none" w:sz="0" w:space="0" w:color="auto"/>
            <w:left w:val="none" w:sz="0" w:space="0" w:color="auto"/>
            <w:bottom w:val="none" w:sz="0" w:space="0" w:color="auto"/>
            <w:right w:val="none" w:sz="0" w:space="0" w:color="auto"/>
          </w:divBdr>
        </w:div>
      </w:divsChild>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12138520">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0116854">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E22E-27C4-4B96-A209-90BBD804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11431</TotalTime>
  <Pages>21</Pages>
  <Words>10997</Words>
  <Characters>62686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171</cp:revision>
  <cp:lastPrinted>2021-05-18T10:50:00Z</cp:lastPrinted>
  <dcterms:created xsi:type="dcterms:W3CDTF">2018-11-20T08:24:00Z</dcterms:created>
  <dcterms:modified xsi:type="dcterms:W3CDTF">2022-11-12T13:01:00Z</dcterms:modified>
</cp:coreProperties>
</file>